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A" w:rsidRPr="003A520E" w:rsidRDefault="0063578A" w:rsidP="0063578A">
      <w:pPr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</w:rPr>
        <w:t>Договор</w:t>
      </w:r>
    </w:p>
    <w:p w:rsidR="0063578A" w:rsidRPr="003A520E" w:rsidRDefault="0063578A" w:rsidP="0063578A">
      <w:pPr>
        <w:autoSpaceDE w:val="0"/>
        <w:autoSpaceDN w:val="0"/>
        <w:adjustRightInd w:val="0"/>
        <w:ind w:left="-142" w:right="-241"/>
        <w:jc w:val="center"/>
        <w:rPr>
          <w:sz w:val="22"/>
          <w:szCs w:val="22"/>
        </w:rPr>
      </w:pPr>
      <w:r w:rsidRPr="003A520E">
        <w:rPr>
          <w:b/>
          <w:sz w:val="22"/>
          <w:szCs w:val="22"/>
        </w:rPr>
        <w:t>о предоставлении социальных услуг</w:t>
      </w:r>
    </w:p>
    <w:tbl>
      <w:tblPr>
        <w:tblW w:w="0" w:type="auto"/>
        <w:tblInd w:w="-142" w:type="dxa"/>
        <w:tblLook w:val="04A0"/>
      </w:tblPr>
      <w:tblGrid>
        <w:gridCol w:w="1668"/>
        <w:gridCol w:w="416"/>
        <w:gridCol w:w="1042"/>
        <w:gridCol w:w="1042"/>
        <w:gridCol w:w="3170"/>
        <w:gridCol w:w="283"/>
        <w:gridCol w:w="567"/>
        <w:gridCol w:w="284"/>
        <w:gridCol w:w="1134"/>
        <w:gridCol w:w="815"/>
      </w:tblGrid>
      <w:tr w:rsidR="0063578A" w:rsidRPr="003A520E" w:rsidTr="007743D5">
        <w:tc>
          <w:tcPr>
            <w:tcW w:w="1668" w:type="dxa"/>
          </w:tcPr>
          <w:p w:rsidR="0063578A" w:rsidRPr="003A520E" w:rsidRDefault="0063578A" w:rsidP="005610BF">
            <w:pPr>
              <w:autoSpaceDE w:val="0"/>
              <w:autoSpaceDN w:val="0"/>
              <w:adjustRightInd w:val="0"/>
              <w:ind w:right="-241"/>
              <w:jc w:val="both"/>
            </w:pPr>
          </w:p>
        </w:tc>
        <w:tc>
          <w:tcPr>
            <w:tcW w:w="416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  <w:jc w:val="both"/>
            </w:pPr>
          </w:p>
        </w:tc>
        <w:tc>
          <w:tcPr>
            <w:tcW w:w="1042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  <w:jc w:val="both"/>
            </w:pPr>
          </w:p>
        </w:tc>
        <w:tc>
          <w:tcPr>
            <w:tcW w:w="1042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  <w:jc w:val="both"/>
            </w:pPr>
          </w:p>
        </w:tc>
        <w:tc>
          <w:tcPr>
            <w:tcW w:w="3170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  <w:jc w:val="both"/>
            </w:pPr>
          </w:p>
        </w:tc>
        <w:tc>
          <w:tcPr>
            <w:tcW w:w="283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</w:pPr>
            <w:r w:rsidRPr="003A520E"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  <w:jc w:val="center"/>
            </w:pPr>
          </w:p>
        </w:tc>
        <w:tc>
          <w:tcPr>
            <w:tcW w:w="284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  <w:jc w:val="both"/>
            </w:pPr>
            <w:r w:rsidRPr="003A52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left="34" w:right="-241"/>
              <w:jc w:val="center"/>
            </w:pPr>
          </w:p>
        </w:tc>
        <w:tc>
          <w:tcPr>
            <w:tcW w:w="815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ind w:right="-241"/>
              <w:jc w:val="both"/>
            </w:pPr>
            <w:r w:rsidRPr="003A520E">
              <w:rPr>
                <w:sz w:val="22"/>
                <w:szCs w:val="22"/>
              </w:rPr>
              <w:t>2019 г.</w:t>
            </w:r>
          </w:p>
        </w:tc>
      </w:tr>
    </w:tbl>
    <w:p w:rsidR="0063578A" w:rsidRPr="003A520E" w:rsidRDefault="0063578A" w:rsidP="0063578A">
      <w:pPr>
        <w:autoSpaceDE w:val="0"/>
        <w:autoSpaceDN w:val="0"/>
        <w:adjustRightInd w:val="0"/>
        <w:ind w:left="-142" w:right="-241"/>
        <w:jc w:val="both"/>
        <w:rPr>
          <w:sz w:val="22"/>
          <w:szCs w:val="22"/>
        </w:rPr>
      </w:pPr>
    </w:p>
    <w:p w:rsidR="0063578A" w:rsidRPr="003A520E" w:rsidRDefault="003F3364" w:rsidP="0063578A">
      <w:pPr>
        <w:ind w:left="-142" w:right="-241"/>
        <w:jc w:val="both"/>
        <w:rPr>
          <w:sz w:val="22"/>
          <w:szCs w:val="22"/>
        </w:rPr>
      </w:pPr>
      <w:r>
        <w:rPr>
          <w:sz w:val="22"/>
          <w:szCs w:val="22"/>
        </w:rPr>
        <w:t>Смоленское о</w:t>
      </w:r>
      <w:r w:rsidR="0063578A" w:rsidRPr="003A520E">
        <w:rPr>
          <w:sz w:val="22"/>
          <w:szCs w:val="22"/>
        </w:rPr>
        <w:t>бластное государственное бюджетное учреждение «</w:t>
      </w:r>
      <w:r>
        <w:rPr>
          <w:sz w:val="22"/>
          <w:szCs w:val="22"/>
        </w:rPr>
        <w:t>Монастырщинский</w:t>
      </w:r>
      <w:r w:rsidR="0063578A" w:rsidRPr="003A520E">
        <w:rPr>
          <w:sz w:val="22"/>
          <w:szCs w:val="22"/>
        </w:rPr>
        <w:t xml:space="preserve"> комплексный центр социального обслуживания населения», именуемое в дальнейшем Исполнитель, в лице директора </w:t>
      </w:r>
      <w:r>
        <w:rPr>
          <w:sz w:val="22"/>
          <w:szCs w:val="22"/>
        </w:rPr>
        <w:t>Логвиновой</w:t>
      </w:r>
      <w:r w:rsidR="0063578A" w:rsidRPr="003A520E">
        <w:rPr>
          <w:sz w:val="22"/>
          <w:szCs w:val="22"/>
        </w:rPr>
        <w:t xml:space="preserve"> </w:t>
      </w:r>
      <w:r>
        <w:rPr>
          <w:sz w:val="22"/>
          <w:szCs w:val="22"/>
        </w:rPr>
        <w:t>Елены Владимировны</w:t>
      </w:r>
      <w:r w:rsidR="0063578A" w:rsidRPr="003A520E">
        <w:rPr>
          <w:sz w:val="22"/>
          <w:szCs w:val="22"/>
        </w:rPr>
        <w:t xml:space="preserve">, действующего на основании Устава, с одной стороны, и  </w:t>
      </w:r>
    </w:p>
    <w:tbl>
      <w:tblPr>
        <w:tblW w:w="0" w:type="auto"/>
        <w:tblInd w:w="-142" w:type="dxa"/>
        <w:tblLook w:val="04A0"/>
      </w:tblPr>
      <w:tblGrid>
        <w:gridCol w:w="1042"/>
        <w:gridCol w:w="1042"/>
        <w:gridCol w:w="1143"/>
        <w:gridCol w:w="1276"/>
        <w:gridCol w:w="1559"/>
        <w:gridCol w:w="709"/>
        <w:gridCol w:w="1417"/>
        <w:gridCol w:w="236"/>
        <w:gridCol w:w="1042"/>
        <w:gridCol w:w="955"/>
      </w:tblGrid>
      <w:tr w:rsidR="0063578A" w:rsidRPr="003A520E" w:rsidTr="007743D5">
        <w:tc>
          <w:tcPr>
            <w:tcW w:w="10421" w:type="dxa"/>
            <w:gridSpan w:val="10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right="-241"/>
            </w:pPr>
          </w:p>
        </w:tc>
      </w:tr>
      <w:tr w:rsidR="0063578A" w:rsidRPr="003A520E" w:rsidTr="007743D5">
        <w:tc>
          <w:tcPr>
            <w:tcW w:w="10421" w:type="dxa"/>
            <w:gridSpan w:val="10"/>
            <w:tcBorders>
              <w:top w:val="single" w:sz="4" w:space="0" w:color="auto"/>
            </w:tcBorders>
          </w:tcPr>
          <w:p w:rsidR="0063578A" w:rsidRPr="003A520E" w:rsidRDefault="0063578A" w:rsidP="007743D5">
            <w:pPr>
              <w:ind w:right="-241"/>
              <w:jc w:val="center"/>
            </w:pPr>
            <w:r w:rsidRPr="003A520E">
              <w:rPr>
                <w:sz w:val="22"/>
                <w:szCs w:val="22"/>
              </w:rPr>
              <w:t>(ФИО (при наличии) гражданина, признанного нуждающимся в социальном  обслуживании)</w:t>
            </w:r>
          </w:p>
        </w:tc>
      </w:tr>
      <w:tr w:rsidR="0063578A" w:rsidRPr="003A520E" w:rsidTr="007743D5">
        <w:tc>
          <w:tcPr>
            <w:tcW w:w="10421" w:type="dxa"/>
            <w:gridSpan w:val="10"/>
          </w:tcPr>
          <w:p w:rsidR="0063578A" w:rsidRPr="003A520E" w:rsidRDefault="0063578A" w:rsidP="007743D5">
            <w:pPr>
              <w:ind w:right="-241"/>
              <w:jc w:val="both"/>
            </w:pPr>
            <w:r w:rsidRPr="003A520E">
              <w:rPr>
                <w:sz w:val="22"/>
                <w:szCs w:val="22"/>
              </w:rPr>
              <w:t>именуемый в дальнейшем «Заказчик» документ, удостоверяющий личность</w:t>
            </w:r>
          </w:p>
        </w:tc>
      </w:tr>
      <w:tr w:rsidR="0063578A" w:rsidRPr="003A520E" w:rsidTr="007743D5">
        <w:tc>
          <w:tcPr>
            <w:tcW w:w="10421" w:type="dxa"/>
            <w:gridSpan w:val="10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right="-241"/>
              <w:jc w:val="center"/>
            </w:pPr>
          </w:p>
        </w:tc>
      </w:tr>
      <w:tr w:rsidR="0063578A" w:rsidRPr="003A520E" w:rsidTr="007743D5">
        <w:tc>
          <w:tcPr>
            <w:tcW w:w="10421" w:type="dxa"/>
            <w:gridSpan w:val="10"/>
            <w:tcBorders>
              <w:top w:val="single" w:sz="4" w:space="0" w:color="auto"/>
            </w:tcBorders>
          </w:tcPr>
          <w:p w:rsidR="0063578A" w:rsidRPr="003A520E" w:rsidRDefault="0063578A" w:rsidP="007743D5">
            <w:pPr>
              <w:ind w:right="-241"/>
              <w:jc w:val="center"/>
            </w:pPr>
            <w:proofErr w:type="gramStart"/>
            <w:r w:rsidRPr="003A520E">
              <w:rPr>
                <w:sz w:val="22"/>
                <w:szCs w:val="22"/>
              </w:rPr>
              <w:t>(серия, номер паспорта или данные иного документа, удостоверяющего личность,</w:t>
            </w:r>
            <w:proofErr w:type="gramEnd"/>
          </w:p>
        </w:tc>
      </w:tr>
      <w:tr w:rsidR="0063578A" w:rsidRPr="003A520E" w:rsidTr="007743D5">
        <w:tc>
          <w:tcPr>
            <w:tcW w:w="10421" w:type="dxa"/>
            <w:gridSpan w:val="10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right="-241"/>
              <w:jc w:val="center"/>
            </w:pPr>
          </w:p>
        </w:tc>
      </w:tr>
      <w:tr w:rsidR="0063578A" w:rsidRPr="003A520E" w:rsidTr="007743D5">
        <w:tc>
          <w:tcPr>
            <w:tcW w:w="10421" w:type="dxa"/>
            <w:gridSpan w:val="10"/>
            <w:tcBorders>
              <w:top w:val="single" w:sz="4" w:space="0" w:color="auto"/>
            </w:tcBorders>
          </w:tcPr>
          <w:p w:rsidR="0063578A" w:rsidRPr="003A520E" w:rsidRDefault="0063578A" w:rsidP="007743D5">
            <w:pPr>
              <w:ind w:right="-241"/>
              <w:jc w:val="center"/>
            </w:pPr>
            <w:r w:rsidRPr="003A520E">
              <w:rPr>
                <w:sz w:val="22"/>
                <w:szCs w:val="22"/>
              </w:rPr>
              <w:t>дата выдачи этих документов, наименование выдавшего органа)</w:t>
            </w:r>
          </w:p>
        </w:tc>
      </w:tr>
      <w:tr w:rsidR="0063578A" w:rsidRPr="003A520E" w:rsidTr="007743D5">
        <w:tc>
          <w:tcPr>
            <w:tcW w:w="3227" w:type="dxa"/>
            <w:gridSpan w:val="3"/>
          </w:tcPr>
          <w:p w:rsidR="0063578A" w:rsidRPr="003A520E" w:rsidRDefault="0063578A" w:rsidP="007743D5">
            <w:pPr>
              <w:ind w:right="-241"/>
              <w:jc w:val="both"/>
            </w:pPr>
            <w:proofErr w:type="gramStart"/>
            <w:r w:rsidRPr="003A520E">
              <w:rPr>
                <w:sz w:val="22"/>
                <w:szCs w:val="22"/>
              </w:rPr>
              <w:t>проживающий</w:t>
            </w:r>
            <w:proofErr w:type="gramEnd"/>
            <w:r w:rsidRPr="003A520E">
              <w:rPr>
                <w:sz w:val="22"/>
                <w:szCs w:val="22"/>
              </w:rPr>
              <w:t xml:space="preserve"> (ая) по адресу</w:t>
            </w:r>
          </w:p>
        </w:tc>
        <w:tc>
          <w:tcPr>
            <w:tcW w:w="7194" w:type="dxa"/>
            <w:gridSpan w:val="7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right="-241"/>
              <w:jc w:val="center"/>
            </w:pPr>
          </w:p>
        </w:tc>
      </w:tr>
      <w:tr w:rsidR="0063578A" w:rsidRPr="003A520E" w:rsidTr="007743D5">
        <w:tc>
          <w:tcPr>
            <w:tcW w:w="1042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1042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1143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7194" w:type="dxa"/>
            <w:gridSpan w:val="7"/>
          </w:tcPr>
          <w:p w:rsidR="0063578A" w:rsidRPr="003A520E" w:rsidRDefault="0063578A" w:rsidP="007743D5">
            <w:pPr>
              <w:ind w:right="-241"/>
              <w:jc w:val="center"/>
            </w:pPr>
            <w:r w:rsidRPr="003A520E">
              <w:rPr>
                <w:sz w:val="22"/>
                <w:szCs w:val="22"/>
              </w:rPr>
              <w:t>(адрес места жительства Заказчика)</w:t>
            </w:r>
          </w:p>
        </w:tc>
      </w:tr>
      <w:tr w:rsidR="0063578A" w:rsidRPr="003A520E" w:rsidTr="007743D5">
        <w:tc>
          <w:tcPr>
            <w:tcW w:w="10421" w:type="dxa"/>
            <w:gridSpan w:val="10"/>
          </w:tcPr>
          <w:p w:rsidR="0063578A" w:rsidRPr="003A520E" w:rsidRDefault="0063578A" w:rsidP="007743D5">
            <w:pPr>
              <w:rPr>
                <w:spacing w:val="-2"/>
              </w:rPr>
            </w:pPr>
            <w:r w:rsidRPr="003A520E">
              <w:rPr>
                <w:spacing w:val="-2"/>
                <w:sz w:val="22"/>
                <w:szCs w:val="22"/>
              </w:rPr>
              <w:t xml:space="preserve">с другой стороны, совместно именуемые в дальнейшем Сторонами, заключили настоящий договор </w:t>
            </w:r>
            <w:proofErr w:type="gramStart"/>
            <w:r w:rsidRPr="003A520E">
              <w:rPr>
                <w:spacing w:val="-2"/>
                <w:sz w:val="22"/>
                <w:szCs w:val="22"/>
              </w:rPr>
              <w:t>о</w:t>
            </w:r>
            <w:proofErr w:type="gramEnd"/>
          </w:p>
        </w:tc>
      </w:tr>
      <w:tr w:rsidR="0063578A" w:rsidRPr="003A520E" w:rsidTr="007743D5">
        <w:tc>
          <w:tcPr>
            <w:tcW w:w="4503" w:type="dxa"/>
            <w:gridSpan w:val="4"/>
          </w:tcPr>
          <w:p w:rsidR="0063578A" w:rsidRPr="003A520E" w:rsidRDefault="0063578A" w:rsidP="007743D5">
            <w:pPr>
              <w:ind w:right="-241"/>
              <w:jc w:val="both"/>
            </w:pPr>
            <w:proofErr w:type="gramStart"/>
            <w:r w:rsidRPr="003A520E">
              <w:rPr>
                <w:sz w:val="22"/>
                <w:szCs w:val="22"/>
              </w:rPr>
              <w:t>предоставлении</w:t>
            </w:r>
            <w:proofErr w:type="gramEnd"/>
            <w:r w:rsidRPr="003A520E">
              <w:rPr>
                <w:sz w:val="22"/>
                <w:szCs w:val="22"/>
              </w:rPr>
              <w:t xml:space="preserve"> социальных услуг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right="-241"/>
            </w:pPr>
          </w:p>
        </w:tc>
        <w:tc>
          <w:tcPr>
            <w:tcW w:w="709" w:type="dxa"/>
          </w:tcPr>
          <w:p w:rsidR="0063578A" w:rsidRPr="003A520E" w:rsidRDefault="0063578A" w:rsidP="007743D5">
            <w:pPr>
              <w:ind w:right="-241"/>
              <w:jc w:val="both"/>
            </w:pPr>
            <w:r w:rsidRPr="003A520E">
              <w:rPr>
                <w:sz w:val="22"/>
                <w:szCs w:val="22"/>
              </w:rPr>
              <w:t>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2233" w:type="dxa"/>
            <w:gridSpan w:val="3"/>
          </w:tcPr>
          <w:p w:rsidR="0063578A" w:rsidRPr="003A520E" w:rsidRDefault="0063578A" w:rsidP="007743D5">
            <w:pPr>
              <w:ind w:right="-241"/>
              <w:jc w:val="both"/>
            </w:pPr>
            <w:r w:rsidRPr="003A520E">
              <w:rPr>
                <w:sz w:val="22"/>
                <w:szCs w:val="22"/>
              </w:rPr>
              <w:t>(далее – договор) о</w:t>
            </w:r>
          </w:p>
        </w:tc>
      </w:tr>
      <w:tr w:rsidR="0063578A" w:rsidRPr="003A520E" w:rsidTr="007743D5">
        <w:tc>
          <w:tcPr>
            <w:tcW w:w="2084" w:type="dxa"/>
            <w:gridSpan w:val="2"/>
          </w:tcPr>
          <w:p w:rsidR="0063578A" w:rsidRPr="003A520E" w:rsidRDefault="0063578A" w:rsidP="007743D5">
            <w:pPr>
              <w:ind w:right="-241"/>
              <w:jc w:val="both"/>
            </w:pPr>
            <w:proofErr w:type="gramStart"/>
            <w:r w:rsidRPr="003A520E">
              <w:rPr>
                <w:sz w:val="22"/>
                <w:szCs w:val="22"/>
              </w:rPr>
              <w:t>нижеследующем</w:t>
            </w:r>
            <w:proofErr w:type="gramEnd"/>
            <w:r w:rsidRPr="003A520E">
              <w:rPr>
                <w:sz w:val="22"/>
                <w:szCs w:val="22"/>
              </w:rPr>
              <w:t>:</w:t>
            </w:r>
          </w:p>
        </w:tc>
        <w:tc>
          <w:tcPr>
            <w:tcW w:w="1143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1276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1559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709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1417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236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1042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  <w:tc>
          <w:tcPr>
            <w:tcW w:w="955" w:type="dxa"/>
          </w:tcPr>
          <w:p w:rsidR="0063578A" w:rsidRPr="003A520E" w:rsidRDefault="0063578A" w:rsidP="007743D5">
            <w:pPr>
              <w:ind w:right="-241"/>
              <w:jc w:val="both"/>
            </w:pPr>
          </w:p>
        </w:tc>
      </w:tr>
    </w:tbl>
    <w:p w:rsidR="0063578A" w:rsidRPr="003A520E" w:rsidRDefault="0063578A" w:rsidP="0063578A">
      <w:pPr>
        <w:ind w:left="-142" w:firstLine="426"/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  <w:lang w:val="en-US"/>
        </w:rPr>
        <w:t>I</w:t>
      </w:r>
      <w:r w:rsidRPr="003A520E">
        <w:rPr>
          <w:b/>
          <w:sz w:val="22"/>
          <w:szCs w:val="22"/>
        </w:rPr>
        <w:t>. Предмет Договора</w:t>
      </w:r>
    </w:p>
    <w:tbl>
      <w:tblPr>
        <w:tblW w:w="10456" w:type="dxa"/>
        <w:tblInd w:w="-142" w:type="dxa"/>
        <w:tblLayout w:type="fixed"/>
        <w:tblLook w:val="04A0"/>
      </w:tblPr>
      <w:tblGrid>
        <w:gridCol w:w="7196"/>
        <w:gridCol w:w="1134"/>
        <w:gridCol w:w="425"/>
        <w:gridCol w:w="850"/>
        <w:gridCol w:w="851"/>
      </w:tblGrid>
      <w:tr w:rsidR="0063578A" w:rsidRPr="003A520E" w:rsidTr="007743D5">
        <w:tc>
          <w:tcPr>
            <w:tcW w:w="10456" w:type="dxa"/>
            <w:gridSpan w:val="5"/>
          </w:tcPr>
          <w:p w:rsidR="0063578A" w:rsidRPr="003A520E" w:rsidRDefault="0063578A" w:rsidP="007743D5">
            <w:pPr>
              <w:ind w:firstLine="426"/>
              <w:jc w:val="both"/>
            </w:pPr>
            <w:r w:rsidRPr="003A520E">
              <w:rPr>
                <w:sz w:val="22"/>
                <w:szCs w:val="22"/>
              </w:rPr>
              <w:t>1</w:t>
            </w:r>
            <w:r w:rsidRPr="00DC6C8B">
              <w:rPr>
                <w:sz w:val="22"/>
                <w:szCs w:val="22"/>
              </w:rPr>
              <w:t>.1</w:t>
            </w:r>
            <w:r w:rsidRPr="003A520E">
              <w:rPr>
                <w:sz w:val="22"/>
                <w:szCs w:val="22"/>
              </w:rPr>
              <w:t xml:space="preserve">. Заказчик поручает, а Исполнитель обязуется оказать социальные услуги Заказчику </w:t>
            </w:r>
            <w:proofErr w:type="gramStart"/>
            <w:r w:rsidRPr="003A520E">
              <w:rPr>
                <w:sz w:val="22"/>
                <w:szCs w:val="22"/>
              </w:rPr>
              <w:t>на</w:t>
            </w:r>
            <w:proofErr w:type="gramEnd"/>
            <w:r w:rsidRPr="003A520E">
              <w:rPr>
                <w:sz w:val="22"/>
                <w:szCs w:val="22"/>
              </w:rPr>
              <w:t xml:space="preserve">               </w:t>
            </w:r>
          </w:p>
        </w:tc>
      </w:tr>
      <w:tr w:rsidR="0063578A" w:rsidRPr="003A520E" w:rsidTr="007743D5">
        <w:tc>
          <w:tcPr>
            <w:tcW w:w="7196" w:type="dxa"/>
          </w:tcPr>
          <w:p w:rsidR="0063578A" w:rsidRPr="003A520E" w:rsidRDefault="0063578A" w:rsidP="007743D5">
            <w:pPr>
              <w:ind w:firstLine="426"/>
              <w:jc w:val="both"/>
            </w:pPr>
            <w:r w:rsidRPr="003A520E">
              <w:rPr>
                <w:sz w:val="22"/>
                <w:szCs w:val="22"/>
              </w:rPr>
              <w:t xml:space="preserve">основании индивидуальной программы предоставления услуг </w:t>
            </w:r>
            <w:proofErr w:type="gramStart"/>
            <w:r w:rsidRPr="003A520E">
              <w:rPr>
                <w:sz w:val="22"/>
                <w:szCs w:val="22"/>
              </w:rPr>
              <w:t>от</w:t>
            </w:r>
            <w:proofErr w:type="gramEnd"/>
            <w:r w:rsidRPr="003A520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firstLine="426"/>
              <w:jc w:val="center"/>
            </w:pPr>
          </w:p>
        </w:tc>
        <w:tc>
          <w:tcPr>
            <w:tcW w:w="425" w:type="dxa"/>
          </w:tcPr>
          <w:p w:rsidR="0063578A" w:rsidRPr="003A520E" w:rsidRDefault="0063578A" w:rsidP="007743D5">
            <w:pPr>
              <w:ind w:firstLine="426"/>
              <w:jc w:val="both"/>
            </w:pPr>
            <w:r w:rsidRPr="003A520E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firstLine="426"/>
              <w:jc w:val="center"/>
            </w:pPr>
          </w:p>
        </w:tc>
        <w:tc>
          <w:tcPr>
            <w:tcW w:w="851" w:type="dxa"/>
          </w:tcPr>
          <w:p w:rsidR="0063578A" w:rsidRPr="003A520E" w:rsidRDefault="0063578A" w:rsidP="007743D5">
            <w:pPr>
              <w:ind w:firstLine="426"/>
              <w:jc w:val="both"/>
            </w:pPr>
          </w:p>
        </w:tc>
      </w:tr>
      <w:tr w:rsidR="0063578A" w:rsidRPr="003A520E" w:rsidTr="007743D5">
        <w:tc>
          <w:tcPr>
            <w:tcW w:w="10456" w:type="dxa"/>
            <w:gridSpan w:val="5"/>
          </w:tcPr>
          <w:p w:rsidR="0063578A" w:rsidRPr="003A520E" w:rsidRDefault="0063578A" w:rsidP="007743D5">
            <w:pPr>
              <w:ind w:firstLine="426"/>
              <w:jc w:val="both"/>
            </w:pPr>
            <w:r w:rsidRPr="003A520E">
              <w:rPr>
                <w:sz w:val="22"/>
                <w:szCs w:val="22"/>
              </w:rPr>
              <w:t>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</w:t>
            </w:r>
            <w:r w:rsidRPr="003A520E">
              <w:rPr>
                <w:rStyle w:val="a8"/>
                <w:sz w:val="22"/>
                <w:szCs w:val="22"/>
              </w:rPr>
              <w:footnoteReference w:id="1"/>
            </w:r>
            <w:r w:rsidRPr="003A520E">
              <w:rPr>
                <w:sz w:val="22"/>
                <w:szCs w:val="22"/>
              </w:rPr>
              <w:t>.</w:t>
            </w:r>
          </w:p>
        </w:tc>
      </w:tr>
    </w:tbl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DC6C8B">
        <w:rPr>
          <w:sz w:val="22"/>
          <w:szCs w:val="22"/>
        </w:rPr>
        <w:t>1.</w:t>
      </w:r>
      <w:r w:rsidRPr="003A520E">
        <w:rPr>
          <w:sz w:val="22"/>
          <w:szCs w:val="22"/>
        </w:rPr>
        <w:t>2. Заказчику предоставляются Услуги надлежащего качества в соответствии с порядком предоставления социальных услуг, утвержденным уполномоченным органом государственной власти Смоленской области.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DC6C8B">
        <w:rPr>
          <w:sz w:val="22"/>
          <w:szCs w:val="22"/>
        </w:rPr>
        <w:t>1.</w:t>
      </w:r>
      <w:r w:rsidRPr="003A520E">
        <w:rPr>
          <w:sz w:val="22"/>
          <w:szCs w:val="22"/>
        </w:rPr>
        <w:t xml:space="preserve">3. Сроки и условия предоставления конкретной Услуги устанавливаются в соответствии со сроками и </w:t>
      </w:r>
      <w:proofErr w:type="gramStart"/>
      <w:r w:rsidRPr="003A520E">
        <w:rPr>
          <w:sz w:val="22"/>
          <w:szCs w:val="22"/>
        </w:rPr>
        <w:t>условиями, предусмотренными для предоставления соответствующих Услуг индивидуальной программой и в согласованном Сторонами виде являются</w:t>
      </w:r>
      <w:proofErr w:type="gramEnd"/>
      <w:r w:rsidRPr="003A520E">
        <w:rPr>
          <w:sz w:val="22"/>
          <w:szCs w:val="22"/>
        </w:rPr>
        <w:t xml:space="preserve"> приложением к настоящему Договору.</w:t>
      </w:r>
    </w:p>
    <w:tbl>
      <w:tblPr>
        <w:tblW w:w="0" w:type="auto"/>
        <w:tblInd w:w="250" w:type="dxa"/>
        <w:tblLook w:val="04A0"/>
      </w:tblPr>
      <w:tblGrid>
        <w:gridCol w:w="2835"/>
        <w:gridCol w:w="5109"/>
        <w:gridCol w:w="2085"/>
      </w:tblGrid>
      <w:tr w:rsidR="0063578A" w:rsidRPr="003A520E" w:rsidTr="007743D5">
        <w:tc>
          <w:tcPr>
            <w:tcW w:w="2835" w:type="dxa"/>
          </w:tcPr>
          <w:p w:rsidR="0063578A" w:rsidRPr="003A520E" w:rsidRDefault="0063578A" w:rsidP="007743D5">
            <w:pPr>
              <w:ind w:firstLine="34"/>
              <w:jc w:val="both"/>
            </w:pPr>
            <w:r>
              <w:rPr>
                <w:sz w:val="22"/>
                <w:szCs w:val="22"/>
                <w:lang w:val="en-US"/>
              </w:rPr>
              <w:t>1.</w:t>
            </w:r>
            <w:r w:rsidRPr="003A520E">
              <w:rPr>
                <w:sz w:val="22"/>
                <w:szCs w:val="22"/>
              </w:rPr>
              <w:t>4. Место оказания услуг: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firstLine="426"/>
              <w:jc w:val="center"/>
            </w:pPr>
          </w:p>
        </w:tc>
        <w:tc>
          <w:tcPr>
            <w:tcW w:w="2085" w:type="dxa"/>
          </w:tcPr>
          <w:p w:rsidR="0063578A" w:rsidRPr="003A520E" w:rsidRDefault="0063578A" w:rsidP="007743D5">
            <w:pPr>
              <w:jc w:val="both"/>
            </w:pPr>
            <w:r w:rsidRPr="003A520E">
              <w:rPr>
                <w:sz w:val="22"/>
                <w:szCs w:val="22"/>
              </w:rPr>
              <w:t>(адрес Заказчика).</w:t>
            </w:r>
          </w:p>
        </w:tc>
      </w:tr>
    </w:tbl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DC6C8B">
        <w:rPr>
          <w:sz w:val="22"/>
          <w:szCs w:val="22"/>
        </w:rPr>
        <w:t>1.</w:t>
      </w:r>
      <w:r w:rsidRPr="003A520E">
        <w:rPr>
          <w:sz w:val="22"/>
          <w:szCs w:val="22"/>
        </w:rPr>
        <w:t>5. По результатам оказания Услуги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63578A" w:rsidRPr="003A520E" w:rsidRDefault="0063578A" w:rsidP="0063578A">
      <w:pPr>
        <w:shd w:val="clear" w:color="auto" w:fill="FFFFFF"/>
        <w:ind w:firstLine="426"/>
        <w:jc w:val="center"/>
        <w:rPr>
          <w:b/>
          <w:sz w:val="22"/>
          <w:szCs w:val="22"/>
        </w:rPr>
      </w:pPr>
      <w:r w:rsidRPr="003A520E">
        <w:rPr>
          <w:b/>
          <w:color w:val="000000"/>
          <w:spacing w:val="-3"/>
          <w:sz w:val="22"/>
          <w:szCs w:val="22"/>
          <w:lang w:val="en-US"/>
        </w:rPr>
        <w:t>II</w:t>
      </w:r>
      <w:r w:rsidRPr="003A520E">
        <w:rPr>
          <w:b/>
          <w:color w:val="000000"/>
          <w:spacing w:val="-3"/>
          <w:sz w:val="22"/>
          <w:szCs w:val="22"/>
        </w:rPr>
        <w:t>. Взаимодействие Сторон</w:t>
      </w:r>
    </w:p>
    <w:p w:rsidR="0063578A" w:rsidRPr="003A520E" w:rsidRDefault="0063578A" w:rsidP="0063578A">
      <w:pPr>
        <w:shd w:val="clear" w:color="auto" w:fill="FFFFFF"/>
        <w:tabs>
          <w:tab w:val="left" w:pos="950"/>
        </w:tabs>
        <w:ind w:firstLine="426"/>
        <w:jc w:val="both"/>
        <w:rPr>
          <w:b/>
          <w:sz w:val="22"/>
          <w:szCs w:val="22"/>
        </w:rPr>
      </w:pPr>
      <w:r w:rsidRPr="003A520E">
        <w:rPr>
          <w:b/>
          <w:color w:val="000000"/>
          <w:spacing w:val="-17"/>
          <w:sz w:val="22"/>
          <w:szCs w:val="22"/>
        </w:rPr>
        <w:t>2.1.</w:t>
      </w:r>
      <w:r w:rsidRPr="003A520E">
        <w:rPr>
          <w:b/>
          <w:color w:val="000000"/>
          <w:sz w:val="22"/>
          <w:szCs w:val="22"/>
        </w:rPr>
        <w:tab/>
      </w:r>
      <w:r w:rsidRPr="003A520E">
        <w:rPr>
          <w:b/>
          <w:color w:val="000000"/>
          <w:spacing w:val="-2"/>
          <w:sz w:val="22"/>
          <w:szCs w:val="22"/>
        </w:rPr>
        <w:t>Исполнитель обязан:</w:t>
      </w:r>
    </w:p>
    <w:p w:rsidR="0063578A" w:rsidRPr="003A520E" w:rsidRDefault="0063578A" w:rsidP="0063578A">
      <w:pPr>
        <w:shd w:val="clear" w:color="auto" w:fill="FFFFFF"/>
        <w:tabs>
          <w:tab w:val="left" w:pos="0"/>
        </w:tabs>
        <w:ind w:firstLine="426"/>
        <w:jc w:val="both"/>
        <w:rPr>
          <w:sz w:val="22"/>
          <w:szCs w:val="22"/>
        </w:rPr>
      </w:pPr>
      <w:r w:rsidRPr="003A520E">
        <w:rPr>
          <w:color w:val="000000"/>
          <w:spacing w:val="-12"/>
          <w:sz w:val="22"/>
          <w:szCs w:val="22"/>
        </w:rPr>
        <w:t>а)</w:t>
      </w:r>
      <w:r w:rsidRPr="003A520E">
        <w:rPr>
          <w:color w:val="000000"/>
          <w:sz w:val="22"/>
          <w:szCs w:val="22"/>
        </w:rPr>
        <w:tab/>
      </w:r>
      <w:r w:rsidRPr="003A520E">
        <w:rPr>
          <w:color w:val="000000"/>
          <w:spacing w:val="5"/>
          <w:sz w:val="22"/>
          <w:szCs w:val="22"/>
        </w:rPr>
        <w:t xml:space="preserve">предоставлять Заказчику Услуги в соответствии с индивидуальной  </w:t>
      </w:r>
      <w:r w:rsidRPr="003A520E">
        <w:rPr>
          <w:color w:val="000000"/>
          <w:spacing w:val="4"/>
          <w:sz w:val="22"/>
          <w:szCs w:val="22"/>
        </w:rPr>
        <w:t xml:space="preserve">программой, настоящим Договором и порядком предоставления социальных </w:t>
      </w:r>
      <w:r w:rsidRPr="003A520E">
        <w:rPr>
          <w:color w:val="000000"/>
          <w:spacing w:val="-1"/>
          <w:sz w:val="22"/>
          <w:szCs w:val="22"/>
        </w:rPr>
        <w:t>услуг, утверждаемым уполномоченным органом государственной власти;</w:t>
      </w:r>
    </w:p>
    <w:p w:rsidR="0063578A" w:rsidRPr="003A520E" w:rsidRDefault="0063578A" w:rsidP="0063578A">
      <w:pPr>
        <w:shd w:val="clear" w:color="auto" w:fill="FFFFFF"/>
        <w:ind w:firstLine="426"/>
        <w:jc w:val="both"/>
        <w:rPr>
          <w:sz w:val="22"/>
          <w:szCs w:val="22"/>
        </w:rPr>
      </w:pPr>
      <w:r w:rsidRPr="003A520E">
        <w:rPr>
          <w:color w:val="000000"/>
          <w:spacing w:val="-12"/>
          <w:sz w:val="22"/>
          <w:szCs w:val="22"/>
        </w:rPr>
        <w:t>б)</w:t>
      </w:r>
      <w:r w:rsidRPr="003A520E">
        <w:rPr>
          <w:color w:val="000000"/>
          <w:sz w:val="22"/>
          <w:szCs w:val="22"/>
        </w:rPr>
        <w:tab/>
      </w:r>
      <w:r w:rsidRPr="003A520E">
        <w:rPr>
          <w:color w:val="000000"/>
          <w:spacing w:val="5"/>
          <w:sz w:val="22"/>
          <w:szCs w:val="22"/>
        </w:rPr>
        <w:t xml:space="preserve">предоставлять бесплатно в доступной форме Заказчику </w:t>
      </w:r>
      <w:r w:rsidRPr="003A520E">
        <w:rPr>
          <w:color w:val="000000"/>
          <w:spacing w:val="3"/>
          <w:sz w:val="22"/>
          <w:szCs w:val="22"/>
        </w:rPr>
        <w:t xml:space="preserve">информацию о его правах и обязанностях, о видах </w:t>
      </w:r>
      <w:r w:rsidRPr="003A520E">
        <w:rPr>
          <w:color w:val="000000"/>
          <w:spacing w:val="-2"/>
          <w:sz w:val="22"/>
          <w:szCs w:val="22"/>
        </w:rPr>
        <w:t xml:space="preserve">Услуг, которые оказываются Заказчику, сроках, порядке и об условиях их </w:t>
      </w:r>
      <w:r w:rsidRPr="003A520E">
        <w:rPr>
          <w:color w:val="000000"/>
          <w:spacing w:val="-1"/>
          <w:sz w:val="22"/>
          <w:szCs w:val="22"/>
        </w:rPr>
        <w:t xml:space="preserve">предоставления, о тарифах на эти Услуги, их стоимости для Заказчика либо о </w:t>
      </w:r>
      <w:r w:rsidRPr="003A520E">
        <w:rPr>
          <w:color w:val="000000"/>
          <w:spacing w:val="-4"/>
          <w:sz w:val="22"/>
          <w:szCs w:val="22"/>
        </w:rPr>
        <w:t>возможности получения их бесплатно;</w:t>
      </w:r>
    </w:p>
    <w:p w:rsidR="0063578A" w:rsidRPr="003A520E" w:rsidRDefault="0063578A" w:rsidP="0063578A">
      <w:pPr>
        <w:shd w:val="clear" w:color="auto" w:fill="FFFFFF"/>
        <w:tabs>
          <w:tab w:val="left" w:pos="1310"/>
        </w:tabs>
        <w:ind w:firstLine="426"/>
        <w:jc w:val="both"/>
        <w:rPr>
          <w:sz w:val="22"/>
          <w:szCs w:val="22"/>
        </w:rPr>
      </w:pPr>
      <w:r w:rsidRPr="003A520E">
        <w:rPr>
          <w:color w:val="000000"/>
          <w:spacing w:val="-12"/>
          <w:sz w:val="22"/>
          <w:szCs w:val="22"/>
        </w:rPr>
        <w:t>в)</w:t>
      </w:r>
      <w:r w:rsidRPr="003A520E">
        <w:rPr>
          <w:color w:val="000000"/>
          <w:sz w:val="22"/>
          <w:szCs w:val="22"/>
        </w:rPr>
        <w:t xml:space="preserve"> </w:t>
      </w:r>
      <w:r w:rsidRPr="003A520E">
        <w:rPr>
          <w:color w:val="000000"/>
          <w:spacing w:val="-3"/>
          <w:sz w:val="22"/>
          <w:szCs w:val="22"/>
        </w:rPr>
        <w:t xml:space="preserve">использовать информацию о Заказчике  в  соответствии  с </w:t>
      </w:r>
      <w:r w:rsidRPr="003A520E">
        <w:rPr>
          <w:color w:val="000000"/>
          <w:spacing w:val="3"/>
          <w:sz w:val="22"/>
          <w:szCs w:val="22"/>
        </w:rPr>
        <w:t xml:space="preserve">установленными законодательством Российской Федерации о персональных </w:t>
      </w:r>
      <w:r w:rsidRPr="003A520E">
        <w:rPr>
          <w:color w:val="000000"/>
          <w:spacing w:val="-2"/>
          <w:sz w:val="22"/>
          <w:szCs w:val="22"/>
        </w:rPr>
        <w:t xml:space="preserve">данных </w:t>
      </w:r>
      <w:proofErr w:type="gramStart"/>
      <w:r w:rsidRPr="003A520E">
        <w:rPr>
          <w:color w:val="000000"/>
          <w:spacing w:val="-2"/>
          <w:sz w:val="22"/>
          <w:szCs w:val="22"/>
        </w:rPr>
        <w:t>требованиями</w:t>
      </w:r>
      <w:proofErr w:type="gramEnd"/>
      <w:r w:rsidRPr="003A520E">
        <w:rPr>
          <w:color w:val="000000"/>
          <w:spacing w:val="-2"/>
          <w:sz w:val="22"/>
          <w:szCs w:val="22"/>
        </w:rPr>
        <w:t xml:space="preserve"> о защите персональных данных;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г) вести учет Услуг, оказываемых Заказчику;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 же их оплаты и в случае изменения предельной величины среднедушевого дохода;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е) исполнять иные обязанности в соответствии с нормами действующего законодательства.</w:t>
      </w:r>
    </w:p>
    <w:p w:rsidR="0063578A" w:rsidRPr="003A520E" w:rsidRDefault="0063578A" w:rsidP="0063578A">
      <w:pPr>
        <w:ind w:firstLine="426"/>
        <w:jc w:val="both"/>
        <w:rPr>
          <w:b/>
          <w:sz w:val="22"/>
          <w:szCs w:val="22"/>
        </w:rPr>
      </w:pPr>
      <w:r w:rsidRPr="003A520E">
        <w:rPr>
          <w:b/>
          <w:sz w:val="22"/>
          <w:szCs w:val="22"/>
        </w:rPr>
        <w:t>2.2. Исполнитель имеет право: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а) отказывать в предоставлении Услуг Заказчику в случае нарушения им условий настоящего Договора и законодательства РФ;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б) требовать от Заказчика соблюдения условий настоящего Договора, законодательства РФ, а  также соблюдения Правил внутреннего распорядка для получателей социальных услуг (подписывая настоящий договор, Заказчик подтверждает, что он ознакомлен с ними) (Приложение № 1);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в) получать от Заказчика информацию (сведения, документы), необходимые для выполнения своих обязательств по настоящему Договору. В  случае непредставления либо неполного предоставления </w:t>
      </w:r>
      <w:r w:rsidRPr="003A520E">
        <w:rPr>
          <w:sz w:val="22"/>
          <w:szCs w:val="22"/>
        </w:rPr>
        <w:lastRenderedPageBreak/>
        <w:t>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г) в одностороннем порядке изменять размер оплаты Услуг, установленный в разделе </w:t>
      </w:r>
      <w:r w:rsidRPr="003A520E">
        <w:rPr>
          <w:sz w:val="22"/>
          <w:szCs w:val="22"/>
          <w:lang w:val="en-US"/>
        </w:rPr>
        <w:t>III</w:t>
      </w:r>
      <w:r w:rsidRPr="003A520E">
        <w:rPr>
          <w:sz w:val="22"/>
          <w:szCs w:val="22"/>
        </w:rPr>
        <w:t xml:space="preserve"> настоящего Договора, в случае: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изменения среднедушевого дохода Заказчика и (или) предельной величины среднедушевого дохода, установленной законом Смоленской области,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прожиточного минимума, установленного законом Смоленской области,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 известив об этом письменно Заказчика в течение двух дней со дня вступления в силу таких изменений. 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д) в одностороннем порядке производить замену работника, уведомив Заказчика за три дня до таковой замены (отпуск и иные подобные обстоятельства). Представление нового сотрудника Заказчику, производится знакомым Заказчику сотрудником Исполнителя (заведующий отделением, медицинская сестра, предыдущий социальный работник и иное) или же уведомлением по телефону, с последующим предъявлением удостоверения, установленного у Исполнителя, без первичного посещения, соответствующим работником для представления. При внеплановой замене работника (болезнь и иные подобные обстоятельства), уведомление производится по телефону, с последующим первичным посещением и представление нового сотрудника Заказчику, знакомым Заказчику сотрудником Исполнителя (заведующий отделением, медицинская сестра и иное) или же с последующим предъявлением удостоверения, установленного у Исполнителя без первичного посещения соответствующим работником для представления.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b/>
          <w:sz w:val="22"/>
          <w:szCs w:val="22"/>
        </w:rPr>
        <w:t>2.3.</w:t>
      </w:r>
      <w:r w:rsidRPr="003A520E">
        <w:rPr>
          <w:sz w:val="22"/>
          <w:szCs w:val="22"/>
        </w:rPr>
        <w:t xml:space="preserve"> Исполнитель не вправе передавать исполнение обязательств по настоящему Договору третьим лицам.</w:t>
      </w:r>
    </w:p>
    <w:p w:rsidR="0063578A" w:rsidRPr="003A520E" w:rsidRDefault="0063578A" w:rsidP="0063578A">
      <w:pPr>
        <w:ind w:firstLine="426"/>
        <w:jc w:val="both"/>
        <w:rPr>
          <w:b/>
          <w:sz w:val="22"/>
          <w:szCs w:val="22"/>
        </w:rPr>
      </w:pPr>
      <w:r w:rsidRPr="003A520E">
        <w:rPr>
          <w:b/>
          <w:sz w:val="22"/>
          <w:szCs w:val="22"/>
        </w:rPr>
        <w:t>2.4. Заказчик обязан: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а) соблюдать сроки и условия настоящего Договора (в том числе сроки оплаты);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proofErr w:type="gramStart"/>
      <w:r w:rsidRPr="003A520E">
        <w:rPr>
          <w:sz w:val="22"/>
          <w:szCs w:val="22"/>
        </w:rPr>
        <w:t>б) представлять в соответствии с нормативными правовыми актами Смоленской области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</w:t>
      </w:r>
      <w:proofErr w:type="gramEnd"/>
      <w:r w:rsidRPr="003A520E">
        <w:rPr>
          <w:sz w:val="22"/>
          <w:szCs w:val="22"/>
        </w:rPr>
        <w:t xml:space="preserve"> дохода для предоставления социальных услуг бесплатно, утвержденными постановление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3A520E">
          <w:rPr>
            <w:sz w:val="22"/>
            <w:szCs w:val="22"/>
          </w:rPr>
          <w:t>2014 г</w:t>
        </w:r>
      </w:smartTag>
      <w:r w:rsidRPr="003A520E">
        <w:rPr>
          <w:sz w:val="22"/>
          <w:szCs w:val="22"/>
        </w:rPr>
        <w:t>. № 1075 (Собрание законодательства Российской Федерации, 2014, № 3, ст. 5910).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от 28 декабря 2013 г. № 442-ФЗ  «Об основах социального обслуживания граждан в Российской Федерации»;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г) ежемесячно оплачивать Услуги в объеме и на условиях, которые предусмотрены настоящим Договором;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ж) соблюдать порядок предоставления социальных услуг, соответствующей форме социального обслуживания, а также правила внутреннего распорядка для получателей социальных услуг;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и) своевременно заверять своей подписью отчетную документацию Исполнителя;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к)  бережно относиться к Дневнику предоставления социальных услуг  Исполнителя, вверенного Заказчику во временное хранение до момента его заполнения;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л) уважительно и гуманно относиться к Исполнителю (работникам), не допускать оскорбления личности,  то есть унижение чести и достоинства человека. В случае неоднократных жалоб сотрудников Учреждения на неуважительное отношение Заказчика к сотрудникам, руководство Учреждения вправе инициировать разбирательство и отказать в предоставлении услуг Заказчику в дальнейшем (снять с социального обслуживания).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м) подписывая настоящий договор Заказчик, соглашается на обработку своих персональных данных, </w:t>
      </w:r>
      <w:proofErr w:type="gramStart"/>
      <w:r w:rsidRPr="003A520E">
        <w:rPr>
          <w:sz w:val="22"/>
          <w:szCs w:val="22"/>
        </w:rPr>
        <w:t>согласно</w:t>
      </w:r>
      <w:proofErr w:type="gramEnd"/>
      <w:r w:rsidRPr="003A520E">
        <w:rPr>
          <w:sz w:val="22"/>
          <w:szCs w:val="22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3A520E">
          <w:rPr>
            <w:sz w:val="22"/>
            <w:szCs w:val="22"/>
          </w:rPr>
          <w:t>2006 г</w:t>
        </w:r>
      </w:smartTag>
      <w:r w:rsidRPr="003A520E">
        <w:rPr>
          <w:sz w:val="22"/>
          <w:szCs w:val="22"/>
        </w:rPr>
        <w:t>. № 152-ФЗ</w:t>
      </w:r>
      <w:r w:rsidRPr="003A520E">
        <w:rPr>
          <w:sz w:val="22"/>
          <w:szCs w:val="22"/>
        </w:rPr>
        <w:br/>
        <w:t>"О персональных данных", также соглашается с предоставлением его сведений и документов по запросу, соответствующих органов (в т.ч. для осуществления контроля за качеством предоставления социальных услуг);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н)  находиться дома в дни и часы посещения его работником. Заказчик обязан заблаговременно (не менее чем за 4 часа) предупредить о возникших обстоятельствах, которые препятствуют оказанию услуг в день посещения, за исключением экстренных случаев; 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lastRenderedPageBreak/>
        <w:t>о) соблюдать санитарно-гигиенические правила, если это представляется возможным по состоянию здоровья;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п) предоставлять аванс на покупку продуктов, товаров, лекарств и иное (при необходимости)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р) обеспечивать представителю Исполнителя беспрепятственный доступ </w:t>
      </w:r>
      <w:proofErr w:type="gramStart"/>
      <w:r w:rsidRPr="003A520E">
        <w:rPr>
          <w:sz w:val="22"/>
          <w:szCs w:val="22"/>
        </w:rPr>
        <w:t>в место оказания</w:t>
      </w:r>
      <w:proofErr w:type="gramEnd"/>
      <w:r w:rsidRPr="003A520E">
        <w:rPr>
          <w:sz w:val="22"/>
          <w:szCs w:val="22"/>
        </w:rPr>
        <w:t xml:space="preserve"> Услуг в согласованное Сторонами время, не препятствовать оказанию услуг (в том числе открывать дверь в часы его (Заказчика) посещения работниками Исполнителя, всячески содействовать оказанию услуг). Принимать услуги от направленных Исполнителем работников. В случае наличия обоснованных претензий к работникам Исполнителя, Исполнитель имеет право заменить работника; в случае отсутствия работника на замену, Исполнитель вправе расторгнуть договор в одностороннем порядке;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3A520E">
        <w:rPr>
          <w:sz w:val="22"/>
          <w:szCs w:val="22"/>
        </w:rPr>
        <w:t>с) создавать условия для оказания услуг (в том числе организовать рабочее место сотрудникам Исполнителя, обеспечить свободный доступ к местонахождению Заказчика (кровать и иное), обеспечить ширину прохода (к местонахождению Заказчика) не менее 1,5, 2-х метров, обеспечить доступ (к местонахождению Заказчика (кровать и иное), позволяющий расположение сразу двух людей одновременно (минимальные требование: с одной стороны кровати) для проведения соответствующих процедур;</w:t>
      </w:r>
      <w:proofErr w:type="gramEnd"/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т)  предоставить работникам Исполнителя место как для смены повседневной одежды </w:t>
      </w:r>
      <w:proofErr w:type="gramStart"/>
      <w:r w:rsidRPr="003A520E">
        <w:rPr>
          <w:sz w:val="22"/>
          <w:szCs w:val="22"/>
        </w:rPr>
        <w:t>на</w:t>
      </w:r>
      <w:proofErr w:type="gramEnd"/>
      <w:r w:rsidRPr="003A520E">
        <w:rPr>
          <w:sz w:val="22"/>
          <w:szCs w:val="22"/>
        </w:rPr>
        <w:t xml:space="preserve"> </w:t>
      </w:r>
      <w:proofErr w:type="gramStart"/>
      <w:r w:rsidRPr="003A520E">
        <w:rPr>
          <w:sz w:val="22"/>
          <w:szCs w:val="22"/>
        </w:rPr>
        <w:t>спец</w:t>
      </w:r>
      <w:proofErr w:type="gramEnd"/>
      <w:r w:rsidRPr="003A520E">
        <w:rPr>
          <w:sz w:val="22"/>
          <w:szCs w:val="22"/>
        </w:rPr>
        <w:t xml:space="preserve">. одежду, так и место для ее хранения во время оказания услуг; </w:t>
      </w:r>
      <w:proofErr w:type="gramStart"/>
      <w:r w:rsidRPr="003A520E">
        <w:rPr>
          <w:sz w:val="22"/>
          <w:szCs w:val="22"/>
        </w:rPr>
        <w:t>в случае необходимости предоставлять необходимый дополнительный инвентарь, оборудование и т.п., предоставить место для складирования или слива отходов жизнедеятельности человека и т.п., при этом Заказчик лично несет ответственность за последующую надлежащую утилизацию отходов и/или за выход из строя предоставленного оборудования, инвентаря и т.п. (в т.ч. за засоры, протечки и пр.).</w:t>
      </w:r>
      <w:proofErr w:type="gramEnd"/>
      <w:r w:rsidRPr="003A520E">
        <w:rPr>
          <w:sz w:val="22"/>
          <w:szCs w:val="22"/>
        </w:rPr>
        <w:t xml:space="preserve"> Исполнитель имеет право отказать в предоставлении конкретной услуги до момента устранения препятствий со стороны Заказчика (в т.ч. до устранения протечек, засоров, до момента предоставления места, оборудования, инвентаря и т.п.).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3A520E">
        <w:rPr>
          <w:b/>
          <w:sz w:val="22"/>
          <w:szCs w:val="22"/>
        </w:rPr>
        <w:t>2.4. Заказчик имеет право: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а) на уважительное и гуманное отношение;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б) на получение бесплатно в доступной форме информации о своих правах и обязанностях, видах Услуг, которые будут оказаны Заказчику в  соответствии с индивидуальной программой, сроках, порядке и условиях их предоставления, о тарифах на эти Услуги, их стоимости ля Заказчика;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в) на отказ от предоставления Услуг;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г) на защиту своих прав и законных интересов в соответствии с законодательством Российской Федерации;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д) на защиту своих персональных данных при использовании их Исполнителем;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е) потребовать расторжения настоящего договора при нарушении Исполнителем условий настоящего Договора.</w:t>
      </w:r>
    </w:p>
    <w:p w:rsidR="0063578A" w:rsidRPr="003A520E" w:rsidRDefault="0063578A" w:rsidP="0063578A">
      <w:pPr>
        <w:ind w:firstLine="426"/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  <w:lang w:val="en-US"/>
        </w:rPr>
        <w:t>III</w:t>
      </w:r>
      <w:r w:rsidRPr="003A520E">
        <w:rPr>
          <w:b/>
          <w:sz w:val="22"/>
          <w:szCs w:val="22"/>
        </w:rPr>
        <w:t>. Стоимость Услуг, сроки их оплаты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3.1. Стоимость Услуг, предусмотренных настоящим Договором, рассчитывается на основании индивидуальной программы Заказчика в объемы и сроки, согласованные Исполнителем и Заказчиком, и </w:t>
      </w:r>
    </w:p>
    <w:tbl>
      <w:tblPr>
        <w:tblW w:w="0" w:type="auto"/>
        <w:tblInd w:w="-34" w:type="dxa"/>
        <w:tblLook w:val="04A0"/>
      </w:tblPr>
      <w:tblGrid>
        <w:gridCol w:w="1417"/>
        <w:gridCol w:w="2217"/>
        <w:gridCol w:w="2745"/>
        <w:gridCol w:w="381"/>
        <w:gridCol w:w="1042"/>
        <w:gridCol w:w="1042"/>
        <w:gridCol w:w="1043"/>
      </w:tblGrid>
      <w:tr w:rsidR="0063578A" w:rsidRPr="003A520E" w:rsidTr="007743D5">
        <w:tc>
          <w:tcPr>
            <w:tcW w:w="1417" w:type="dxa"/>
          </w:tcPr>
          <w:p w:rsidR="0063578A" w:rsidRPr="003A520E" w:rsidRDefault="0063578A" w:rsidP="007743D5">
            <w:pPr>
              <w:ind w:firstLine="34"/>
              <w:jc w:val="both"/>
            </w:pPr>
            <w:r w:rsidRPr="003A520E">
              <w:rPr>
                <w:sz w:val="22"/>
                <w:szCs w:val="22"/>
              </w:rPr>
              <w:t xml:space="preserve">составляет   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ind w:firstLine="426"/>
              <w:jc w:val="both"/>
            </w:pPr>
          </w:p>
        </w:tc>
        <w:tc>
          <w:tcPr>
            <w:tcW w:w="2745" w:type="dxa"/>
          </w:tcPr>
          <w:p w:rsidR="0063578A" w:rsidRPr="003A520E" w:rsidRDefault="0063578A" w:rsidP="007743D5">
            <w:pPr>
              <w:ind w:firstLine="426"/>
              <w:jc w:val="both"/>
            </w:pPr>
            <w:r w:rsidRPr="003A520E">
              <w:rPr>
                <w:sz w:val="22"/>
                <w:szCs w:val="22"/>
              </w:rPr>
              <w:t>рублей в месяц.</w:t>
            </w:r>
          </w:p>
        </w:tc>
        <w:tc>
          <w:tcPr>
            <w:tcW w:w="381" w:type="dxa"/>
          </w:tcPr>
          <w:p w:rsidR="0063578A" w:rsidRPr="003A520E" w:rsidRDefault="0063578A" w:rsidP="007743D5">
            <w:pPr>
              <w:ind w:left="-1100" w:firstLine="426"/>
              <w:jc w:val="both"/>
            </w:pPr>
          </w:p>
        </w:tc>
        <w:tc>
          <w:tcPr>
            <w:tcW w:w="1042" w:type="dxa"/>
          </w:tcPr>
          <w:p w:rsidR="0063578A" w:rsidRPr="003A520E" w:rsidRDefault="0063578A" w:rsidP="007743D5">
            <w:pPr>
              <w:ind w:firstLine="426"/>
              <w:jc w:val="both"/>
            </w:pPr>
          </w:p>
        </w:tc>
        <w:tc>
          <w:tcPr>
            <w:tcW w:w="1042" w:type="dxa"/>
          </w:tcPr>
          <w:p w:rsidR="0063578A" w:rsidRPr="003A520E" w:rsidRDefault="0063578A" w:rsidP="007743D5">
            <w:pPr>
              <w:ind w:firstLine="426"/>
              <w:jc w:val="both"/>
            </w:pPr>
          </w:p>
        </w:tc>
        <w:tc>
          <w:tcPr>
            <w:tcW w:w="1043" w:type="dxa"/>
          </w:tcPr>
          <w:p w:rsidR="0063578A" w:rsidRPr="003A520E" w:rsidRDefault="0063578A" w:rsidP="007743D5">
            <w:pPr>
              <w:ind w:firstLine="426"/>
              <w:jc w:val="both"/>
            </w:pPr>
          </w:p>
        </w:tc>
      </w:tr>
    </w:tbl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3.2. Заказчик осуществляет оплату услуг ежемесячно в соответствии с п.3.1 Договора на основании акта сдачи-приемки оказанных Услуг с учетом п.3.4. настоящего Договора.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3.3. Размер ежемесячной платы за предоставленные Услуги рассчитывается в соответствии с тарифами на социальные услуги, но не может превышать пятьдесят процентов разницы между величиной среднедушевого дохода Заказчика и (или) предельной величиной среднедушевого дохода, установленной законом в Смоленской области.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3.4. Плата за Услуги не является фиксированной и может изменяться в сторону увеличения или уменьшения в зависимости от количества фактически оказанных услуг и тарифов на них, изменения размера среднедушевого дохода семьи Заказчика, прожиточного минимума установленного законом Смоленской области. Все изменения настоящего Договора оформляются дополнительным соглашением к настоящему Договору. 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3.5. Услуги, не входящие в индивидуальную программу, оказываются Заказчику на условиях полной оплаты в соответствии с тарифами на платные услуги при наличии возможности. Объем платных услуг определяется Исполнителем и Заказчиком.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3.6. Размер ежемесячной платы за Услуги подлежит пересмотру два раза в год: 1 февраля и 1 августа.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3.7. По заявлению Заказчика возможен пересмотр ежемесячной платы за Услуги в иные сроки, помимо </w:t>
      </w:r>
      <w:proofErr w:type="gramStart"/>
      <w:r w:rsidRPr="003A520E">
        <w:rPr>
          <w:sz w:val="22"/>
          <w:szCs w:val="22"/>
        </w:rPr>
        <w:t>предусмотренных</w:t>
      </w:r>
      <w:proofErr w:type="gramEnd"/>
      <w:r w:rsidRPr="003A520E">
        <w:rPr>
          <w:sz w:val="22"/>
          <w:szCs w:val="22"/>
        </w:rPr>
        <w:t xml:space="preserve"> пунктом 3.6. раздела </w:t>
      </w:r>
      <w:r w:rsidRPr="003A520E">
        <w:rPr>
          <w:sz w:val="22"/>
          <w:szCs w:val="22"/>
          <w:lang w:val="en-US"/>
        </w:rPr>
        <w:t>III</w:t>
      </w:r>
      <w:r w:rsidRPr="003A520E">
        <w:rPr>
          <w:sz w:val="22"/>
          <w:szCs w:val="22"/>
          <w:vertAlign w:val="superscript"/>
        </w:rPr>
        <w:t xml:space="preserve"> </w:t>
      </w:r>
      <w:r w:rsidRPr="003A520E">
        <w:rPr>
          <w:sz w:val="22"/>
          <w:szCs w:val="22"/>
        </w:rPr>
        <w:t>настоящего Договора. Данные изменения в размере ежемесячной платы могут вступать в силу с момента наступления события, повлекшего такие изменения, и вносятся в договор дополнительным соглашением, которое будет распространять свое действия на отношения сторон возникшие с момента наступления такого события, с учетом пп. г) п. 2.2 настоящего договора. При отказе подписания дополнительного соглашения, согласно пп. г) п. 2.2 настоящего договора, соответствующие изменения вступают в силу со дня уведомления Заказчика о таковых изменениях.</w:t>
      </w:r>
    </w:p>
    <w:p w:rsidR="0063578A" w:rsidRPr="0063578A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3.8. Оплата Услуг производится в срок до 10 числа месяца (десятого числа), следующего за месяцем предоставления Услуг путем внесения денежных сре</w:t>
      </w:r>
      <w:proofErr w:type="gramStart"/>
      <w:r w:rsidRPr="003A520E">
        <w:rPr>
          <w:sz w:val="22"/>
          <w:szCs w:val="22"/>
        </w:rPr>
        <w:t>дств в к</w:t>
      </w:r>
      <w:proofErr w:type="gramEnd"/>
      <w:r w:rsidRPr="003A520E">
        <w:rPr>
          <w:sz w:val="22"/>
          <w:szCs w:val="22"/>
        </w:rPr>
        <w:t>ассу Исполнителя.</w:t>
      </w:r>
    </w:p>
    <w:p w:rsidR="0063578A" w:rsidRPr="0063578A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63578A" w:rsidRPr="003A520E" w:rsidRDefault="0063578A" w:rsidP="0063578A">
      <w:pPr>
        <w:ind w:firstLine="426"/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  <w:lang w:val="en-US"/>
        </w:rPr>
        <w:lastRenderedPageBreak/>
        <w:t>IV</w:t>
      </w:r>
      <w:r w:rsidRPr="003A520E">
        <w:rPr>
          <w:b/>
          <w:sz w:val="22"/>
          <w:szCs w:val="22"/>
        </w:rPr>
        <w:t>. Основания изменения и расторжения Договора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4.1. Условия, на которых заключен настоящий договор, могут быть изменены: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- по соглашению Сторон, 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- в одностороннем порядке, </w:t>
      </w:r>
      <w:proofErr w:type="gramStart"/>
      <w:r w:rsidRPr="003A520E">
        <w:rPr>
          <w:sz w:val="22"/>
          <w:szCs w:val="22"/>
        </w:rPr>
        <w:t>согласно</w:t>
      </w:r>
      <w:proofErr w:type="gramEnd"/>
      <w:r w:rsidRPr="003A520E">
        <w:rPr>
          <w:sz w:val="22"/>
          <w:szCs w:val="22"/>
        </w:rPr>
        <w:t xml:space="preserve"> настоящего договора, 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в соответствии с действующим законодательством Российской Федерации.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 xml:space="preserve">4.2. Настоящий </w:t>
      </w:r>
      <w:proofErr w:type="gramStart"/>
      <w:r w:rsidRPr="003A520E">
        <w:rPr>
          <w:sz w:val="22"/>
          <w:szCs w:val="22"/>
        </w:rPr>
        <w:t>Договор</w:t>
      </w:r>
      <w:proofErr w:type="gramEnd"/>
      <w:r w:rsidRPr="003A520E"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A520E">
        <w:rPr>
          <w:sz w:val="22"/>
          <w:szCs w:val="22"/>
        </w:rPr>
        <w:t>Договор</w:t>
      </w:r>
      <w:proofErr w:type="gramEnd"/>
      <w:r w:rsidRPr="003A520E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 Российской Федерации и настоящим договором.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4.3.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4.4. Прекращение предоставления социальных услуг производится в следующих случаях: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по личной инициативе Заказчика (его законного представителя);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по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при нарушении Заказчиком (его законным представителем) условий заключенного договора о предоставлении социальных услуг в порядке, установленном договором;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смерти Заказчика или ликвидации Исполнителя;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на основании решения суда о признании Заказчика безвестно отсутствующим или умершим, вступившего в законную силу;</w:t>
      </w:r>
    </w:p>
    <w:p w:rsidR="0063578A" w:rsidRPr="003A520E" w:rsidRDefault="0063578A" w:rsidP="0063578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- осуждения Заказчика к отбыванию наказания в виде лишения свободы.</w:t>
      </w:r>
    </w:p>
    <w:p w:rsidR="0063578A" w:rsidRPr="003A520E" w:rsidRDefault="0063578A" w:rsidP="0063578A">
      <w:pPr>
        <w:ind w:firstLine="426"/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  <w:lang w:val="en-US"/>
        </w:rPr>
        <w:t>V</w:t>
      </w:r>
      <w:r w:rsidRPr="003A520E">
        <w:rPr>
          <w:b/>
          <w:sz w:val="22"/>
          <w:szCs w:val="22"/>
        </w:rPr>
        <w:t>. Ответственность за неисполнение или ненадлежащее</w:t>
      </w:r>
    </w:p>
    <w:p w:rsidR="0063578A" w:rsidRPr="003A520E" w:rsidRDefault="0063578A" w:rsidP="0063578A">
      <w:pPr>
        <w:ind w:firstLine="426"/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</w:rPr>
        <w:t>исполнение обязательств по Договору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sz w:val="22"/>
          <w:szCs w:val="22"/>
        </w:rPr>
        <w:t>5.1. Стороны несут ответственность за неисполнение или ненадлежащее исполнение обязательств по настоящему Договору в соответствии с  законодательством Российской Федерации.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rStyle w:val="0pt"/>
          <w:sz w:val="22"/>
          <w:szCs w:val="22"/>
        </w:rPr>
        <w:t xml:space="preserve">5.2. Претензии по качеству услуг, </w:t>
      </w:r>
      <w:r w:rsidRPr="003A520E">
        <w:rPr>
          <w:rStyle w:val="0pt0"/>
          <w:b w:val="0"/>
          <w:sz w:val="22"/>
          <w:szCs w:val="22"/>
        </w:rPr>
        <w:t xml:space="preserve">их </w:t>
      </w:r>
      <w:r w:rsidRPr="003A520E">
        <w:rPr>
          <w:rStyle w:val="0pt"/>
          <w:sz w:val="22"/>
          <w:szCs w:val="22"/>
        </w:rPr>
        <w:t>объему и срокам предоставления предъявляются Заказчиком или его законным представителем к Исполнителю письменно в разумный срок со дня обнаружения или же иной срок, установленный законодательством РФ для оказываемой услуги.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rStyle w:val="0pt"/>
          <w:sz w:val="22"/>
          <w:szCs w:val="22"/>
        </w:rPr>
        <w:t>5.3. Исполнитель осуществляет оценку качества предоставленных услуг путем проведение мониторинга в течение 7 дней со дня поступления претензии. В случае выявления несоответствия качества оказанных услуг. Исполнитель обеспечивает устранение недостатков, допущенных по вине его работника, не позднее 10 дней со дня заявления претензий или в иные сроки предусмотренные законодательством РФ.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rStyle w:val="0pt"/>
          <w:sz w:val="22"/>
          <w:szCs w:val="22"/>
        </w:rPr>
        <w:t>5.4. Исполнитель вправе решать вопрос о приостановлении или прекращении действия настоящего Договора в соответствии с законодательством в следующих случаях: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rStyle w:val="0pt"/>
          <w:sz w:val="22"/>
          <w:szCs w:val="22"/>
        </w:rPr>
        <w:t>5.4.1. Отказа Заказчика или его законного представителя от оплаты услуг (частично или полностью) или просрочки оплаты в установленном размере;</w:t>
      </w:r>
    </w:p>
    <w:p w:rsidR="0063578A" w:rsidRPr="003A520E" w:rsidRDefault="0063578A" w:rsidP="0063578A">
      <w:pPr>
        <w:ind w:firstLine="426"/>
        <w:jc w:val="both"/>
        <w:rPr>
          <w:rStyle w:val="0pt"/>
          <w:sz w:val="22"/>
          <w:szCs w:val="22"/>
        </w:rPr>
      </w:pPr>
      <w:r w:rsidRPr="003A520E">
        <w:rPr>
          <w:rStyle w:val="0pt"/>
          <w:sz w:val="22"/>
          <w:szCs w:val="22"/>
        </w:rPr>
        <w:t>5.4.2. Ненадлежащее исполнение обязательства по настоящему Договору по вине Заказчика;</w:t>
      </w:r>
    </w:p>
    <w:p w:rsidR="0063578A" w:rsidRPr="003A520E" w:rsidRDefault="0063578A" w:rsidP="0063578A">
      <w:pPr>
        <w:ind w:firstLine="426"/>
        <w:jc w:val="both"/>
        <w:rPr>
          <w:sz w:val="22"/>
          <w:szCs w:val="22"/>
        </w:rPr>
      </w:pPr>
      <w:r w:rsidRPr="003A520E">
        <w:rPr>
          <w:rStyle w:val="0pt"/>
          <w:sz w:val="22"/>
          <w:szCs w:val="22"/>
        </w:rPr>
        <w:t>5.4.3. Иные обстоятельства, носящие характер непреодолимой силы.</w:t>
      </w:r>
    </w:p>
    <w:p w:rsidR="0063578A" w:rsidRPr="003A520E" w:rsidRDefault="0063578A" w:rsidP="0063578A">
      <w:pPr>
        <w:ind w:left="-142" w:firstLine="426"/>
        <w:jc w:val="both"/>
        <w:rPr>
          <w:sz w:val="22"/>
          <w:szCs w:val="22"/>
        </w:rPr>
      </w:pPr>
    </w:p>
    <w:p w:rsidR="0063578A" w:rsidRPr="003A520E" w:rsidRDefault="0063578A" w:rsidP="0063578A">
      <w:pPr>
        <w:ind w:left="-142" w:firstLine="426"/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  <w:lang w:val="en-US"/>
        </w:rPr>
        <w:t>VI</w:t>
      </w:r>
      <w:r w:rsidRPr="003A520E">
        <w:rPr>
          <w:b/>
          <w:sz w:val="22"/>
          <w:szCs w:val="22"/>
        </w:rPr>
        <w:t>. Срок действия Договора и другие условия</w:t>
      </w:r>
    </w:p>
    <w:tbl>
      <w:tblPr>
        <w:tblW w:w="10490" w:type="dxa"/>
        <w:tblInd w:w="-34" w:type="dxa"/>
        <w:tblLayout w:type="fixed"/>
        <w:tblLook w:val="04A0"/>
      </w:tblPr>
      <w:tblGrid>
        <w:gridCol w:w="4253"/>
        <w:gridCol w:w="849"/>
        <w:gridCol w:w="710"/>
        <w:gridCol w:w="2552"/>
        <w:gridCol w:w="1276"/>
        <w:gridCol w:w="850"/>
      </w:tblGrid>
      <w:tr w:rsidR="0063578A" w:rsidRPr="003A520E" w:rsidTr="007743D5">
        <w:tc>
          <w:tcPr>
            <w:tcW w:w="4253" w:type="dxa"/>
          </w:tcPr>
          <w:p w:rsidR="0063578A" w:rsidRPr="003A520E" w:rsidRDefault="0063578A" w:rsidP="007743D5">
            <w:pPr>
              <w:jc w:val="both"/>
            </w:pPr>
            <w:r w:rsidRPr="003A520E">
              <w:rPr>
                <w:sz w:val="22"/>
                <w:szCs w:val="22"/>
              </w:rPr>
              <w:t xml:space="preserve">Настоящий Договор вступает в силу </w:t>
            </w:r>
            <w:proofErr w:type="gramStart"/>
            <w:r w:rsidRPr="003A520E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3578A" w:rsidRPr="003A520E" w:rsidRDefault="0063578A" w:rsidP="007743D5">
            <w:pPr>
              <w:jc w:val="right"/>
            </w:pPr>
          </w:p>
        </w:tc>
        <w:tc>
          <w:tcPr>
            <w:tcW w:w="710" w:type="dxa"/>
          </w:tcPr>
          <w:p w:rsidR="0063578A" w:rsidRPr="003A520E" w:rsidRDefault="0063578A" w:rsidP="007743D5">
            <w:pPr>
              <w:jc w:val="both"/>
            </w:pPr>
            <w:r w:rsidRPr="003A520E">
              <w:rPr>
                <w:sz w:val="22"/>
                <w:szCs w:val="22"/>
              </w:rPr>
              <w:t>2019</w:t>
            </w:r>
          </w:p>
        </w:tc>
        <w:tc>
          <w:tcPr>
            <w:tcW w:w="2552" w:type="dxa"/>
          </w:tcPr>
          <w:p w:rsidR="0063578A" w:rsidRPr="003A520E" w:rsidRDefault="0063578A" w:rsidP="007743D5">
            <w:pPr>
              <w:jc w:val="both"/>
            </w:pPr>
            <w:r w:rsidRPr="003A520E">
              <w:rPr>
                <w:sz w:val="22"/>
                <w:szCs w:val="22"/>
              </w:rPr>
              <w:t xml:space="preserve">и действует  до                   </w:t>
            </w:r>
          </w:p>
        </w:tc>
        <w:tc>
          <w:tcPr>
            <w:tcW w:w="1276" w:type="dxa"/>
          </w:tcPr>
          <w:p w:rsidR="0063578A" w:rsidRPr="003A520E" w:rsidRDefault="0063578A" w:rsidP="007743D5">
            <w:pPr>
              <w:jc w:val="both"/>
            </w:pPr>
          </w:p>
        </w:tc>
        <w:tc>
          <w:tcPr>
            <w:tcW w:w="850" w:type="dxa"/>
          </w:tcPr>
          <w:p w:rsidR="0063578A" w:rsidRPr="003A520E" w:rsidRDefault="0063578A" w:rsidP="007743D5">
            <w:pPr>
              <w:jc w:val="both"/>
            </w:pPr>
            <w:r w:rsidRPr="003A520E">
              <w:rPr>
                <w:sz w:val="22"/>
                <w:szCs w:val="22"/>
              </w:rPr>
              <w:t>2022г</w:t>
            </w:r>
          </w:p>
        </w:tc>
      </w:tr>
      <w:tr w:rsidR="0063578A" w:rsidRPr="003A520E" w:rsidTr="007743D5">
        <w:tc>
          <w:tcPr>
            <w:tcW w:w="10490" w:type="dxa"/>
            <w:gridSpan w:val="6"/>
          </w:tcPr>
          <w:p w:rsidR="0063578A" w:rsidRPr="003A520E" w:rsidRDefault="0063578A" w:rsidP="007743D5">
            <w:pPr>
              <w:jc w:val="both"/>
            </w:pPr>
            <w:r w:rsidRPr="003A520E">
              <w:rPr>
                <w:sz w:val="22"/>
                <w:szCs w:val="22"/>
              </w:rPr>
              <w:t>Договор составлен в двух экземплярах, имеющих равную юридическую силу.</w:t>
            </w:r>
          </w:p>
        </w:tc>
      </w:tr>
    </w:tbl>
    <w:p w:rsidR="0063578A" w:rsidRPr="003A520E" w:rsidRDefault="0063578A" w:rsidP="0063578A">
      <w:pPr>
        <w:ind w:left="-142" w:firstLine="426"/>
        <w:jc w:val="center"/>
        <w:rPr>
          <w:b/>
          <w:sz w:val="22"/>
          <w:szCs w:val="22"/>
        </w:rPr>
      </w:pPr>
    </w:p>
    <w:p w:rsidR="0063578A" w:rsidRPr="003A520E" w:rsidRDefault="0063578A" w:rsidP="0063578A">
      <w:pPr>
        <w:ind w:left="-142" w:firstLine="426"/>
        <w:jc w:val="center"/>
        <w:rPr>
          <w:b/>
          <w:sz w:val="22"/>
          <w:szCs w:val="22"/>
        </w:rPr>
      </w:pPr>
      <w:r w:rsidRPr="003A520E">
        <w:rPr>
          <w:b/>
          <w:sz w:val="22"/>
          <w:szCs w:val="22"/>
          <w:lang w:val="en-US"/>
        </w:rPr>
        <w:t>VII</w:t>
      </w:r>
      <w:r w:rsidRPr="003A520E">
        <w:rPr>
          <w:b/>
          <w:sz w:val="22"/>
          <w:szCs w:val="22"/>
        </w:rPr>
        <w:t>. Адрес (место нахождения), реквизиты и подписи сторон</w:t>
      </w:r>
    </w:p>
    <w:p w:rsidR="0063578A" w:rsidRPr="003A520E" w:rsidRDefault="0063578A" w:rsidP="0063578A">
      <w:pPr>
        <w:ind w:left="-142" w:firstLine="426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000"/>
        <w:gridCol w:w="5366"/>
      </w:tblGrid>
      <w:tr w:rsidR="0063578A" w:rsidRPr="003A520E" w:rsidTr="007743D5">
        <w:trPr>
          <w:trHeight w:val="3260"/>
        </w:trPr>
        <w:tc>
          <w:tcPr>
            <w:tcW w:w="5000" w:type="dxa"/>
          </w:tcPr>
          <w:p w:rsidR="0063578A" w:rsidRPr="003A520E" w:rsidRDefault="0063578A" w:rsidP="007743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520E">
              <w:rPr>
                <w:b/>
                <w:sz w:val="22"/>
                <w:szCs w:val="22"/>
              </w:rPr>
              <w:t>Исполнитель:</w:t>
            </w:r>
          </w:p>
          <w:p w:rsidR="0063578A" w:rsidRPr="003A520E" w:rsidRDefault="00B655D1" w:rsidP="007743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Смоленское о</w:t>
            </w:r>
            <w:r w:rsidR="0063578A" w:rsidRPr="003A520E">
              <w:rPr>
                <w:b/>
                <w:sz w:val="22"/>
                <w:szCs w:val="22"/>
              </w:rPr>
              <w:t>бластное государственное бюджетное учреждение «</w:t>
            </w:r>
            <w:r>
              <w:rPr>
                <w:b/>
                <w:sz w:val="22"/>
                <w:szCs w:val="22"/>
              </w:rPr>
              <w:t>Монастырщинский</w:t>
            </w:r>
            <w:r w:rsidR="0063578A" w:rsidRPr="003A520E">
              <w:rPr>
                <w:b/>
                <w:sz w:val="22"/>
                <w:szCs w:val="22"/>
              </w:rPr>
              <w:t xml:space="preserve"> комплексный центр социального обслуживания населения»</w:t>
            </w:r>
          </w:p>
          <w:p w:rsidR="0063578A" w:rsidRPr="003A520E" w:rsidRDefault="0063578A" w:rsidP="007743D5">
            <w:proofErr w:type="gramStart"/>
            <w:r w:rsidRPr="003A520E">
              <w:rPr>
                <w:sz w:val="22"/>
                <w:szCs w:val="22"/>
              </w:rPr>
              <w:t>Адрес: 21</w:t>
            </w:r>
            <w:r w:rsidR="00B655D1">
              <w:rPr>
                <w:sz w:val="22"/>
                <w:szCs w:val="22"/>
              </w:rPr>
              <w:t>6130</w:t>
            </w:r>
            <w:r w:rsidRPr="003A520E">
              <w:rPr>
                <w:sz w:val="22"/>
                <w:szCs w:val="22"/>
              </w:rPr>
              <w:t>, Смоленск</w:t>
            </w:r>
            <w:r w:rsidR="00B655D1">
              <w:rPr>
                <w:sz w:val="22"/>
                <w:szCs w:val="22"/>
              </w:rPr>
              <w:t>ая область</w:t>
            </w:r>
            <w:r w:rsidRPr="003A520E">
              <w:rPr>
                <w:sz w:val="22"/>
                <w:szCs w:val="22"/>
              </w:rPr>
              <w:t xml:space="preserve">, </w:t>
            </w:r>
            <w:r w:rsidR="00B655D1">
              <w:rPr>
                <w:sz w:val="22"/>
                <w:szCs w:val="22"/>
              </w:rPr>
              <w:t>Монастырщинский район</w:t>
            </w:r>
            <w:r w:rsidRPr="003A520E">
              <w:rPr>
                <w:sz w:val="22"/>
                <w:szCs w:val="22"/>
              </w:rPr>
              <w:t>,</w:t>
            </w:r>
            <w:r w:rsidR="00B655D1">
              <w:rPr>
                <w:sz w:val="22"/>
                <w:szCs w:val="22"/>
              </w:rPr>
              <w:t xml:space="preserve"> пос. Монастырщина, ул. Победы, </w:t>
            </w:r>
            <w:r w:rsidRPr="003A520E">
              <w:rPr>
                <w:sz w:val="22"/>
                <w:szCs w:val="22"/>
              </w:rPr>
              <w:t xml:space="preserve"> д.</w:t>
            </w:r>
            <w:r w:rsidR="00B655D1">
              <w:rPr>
                <w:sz w:val="22"/>
                <w:szCs w:val="22"/>
              </w:rPr>
              <w:t>10</w:t>
            </w:r>
            <w:proofErr w:type="gramEnd"/>
          </w:p>
          <w:p w:rsidR="0063578A" w:rsidRPr="003A520E" w:rsidRDefault="0063578A" w:rsidP="007743D5">
            <w:r w:rsidRPr="003A520E">
              <w:rPr>
                <w:sz w:val="22"/>
                <w:szCs w:val="22"/>
              </w:rPr>
              <w:t>ИНН 67</w:t>
            </w:r>
            <w:r w:rsidR="00B655D1">
              <w:rPr>
                <w:sz w:val="22"/>
                <w:szCs w:val="22"/>
              </w:rPr>
              <w:t>10003670</w:t>
            </w:r>
            <w:r w:rsidRPr="003A520E">
              <w:rPr>
                <w:sz w:val="22"/>
                <w:szCs w:val="22"/>
              </w:rPr>
              <w:t xml:space="preserve">, тел. </w:t>
            </w:r>
            <w:r w:rsidR="00B655D1">
              <w:rPr>
                <w:sz w:val="22"/>
                <w:szCs w:val="22"/>
              </w:rPr>
              <w:t>4-07-81</w:t>
            </w:r>
          </w:p>
          <w:p w:rsidR="0063578A" w:rsidRPr="003A520E" w:rsidRDefault="0063578A" w:rsidP="007743D5">
            <w:pPr>
              <w:autoSpaceDE w:val="0"/>
              <w:autoSpaceDN w:val="0"/>
              <w:adjustRightInd w:val="0"/>
              <w:jc w:val="both"/>
            </w:pPr>
            <w:r w:rsidRPr="003A520E">
              <w:rPr>
                <w:sz w:val="22"/>
                <w:szCs w:val="22"/>
              </w:rPr>
              <w:t xml:space="preserve">_____________________ </w:t>
            </w:r>
            <w:r w:rsidR="00B655D1">
              <w:rPr>
                <w:sz w:val="22"/>
                <w:szCs w:val="22"/>
              </w:rPr>
              <w:t>Логвинова Е.В.</w:t>
            </w:r>
          </w:p>
          <w:p w:rsidR="0063578A" w:rsidRPr="003A520E" w:rsidRDefault="0063578A" w:rsidP="007743D5">
            <w:pPr>
              <w:autoSpaceDE w:val="0"/>
              <w:autoSpaceDN w:val="0"/>
              <w:adjustRightInd w:val="0"/>
              <w:jc w:val="both"/>
            </w:pPr>
            <w:r w:rsidRPr="003A520E">
              <w:rPr>
                <w:sz w:val="22"/>
                <w:szCs w:val="22"/>
              </w:rPr>
              <w:t xml:space="preserve"> м.п.</w:t>
            </w:r>
          </w:p>
          <w:p w:rsidR="0063578A" w:rsidRPr="003A520E" w:rsidRDefault="0063578A" w:rsidP="007743D5">
            <w:pPr>
              <w:autoSpaceDE w:val="0"/>
              <w:autoSpaceDN w:val="0"/>
              <w:adjustRightInd w:val="0"/>
              <w:jc w:val="both"/>
            </w:pPr>
            <w:r w:rsidRPr="003A520E">
              <w:rPr>
                <w:sz w:val="22"/>
                <w:szCs w:val="22"/>
              </w:rPr>
              <w:t>«__» _________ 2019 г.</w:t>
            </w:r>
          </w:p>
          <w:p w:rsidR="0063578A" w:rsidRPr="003A520E" w:rsidRDefault="0063578A" w:rsidP="007743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66" w:type="dxa"/>
          </w:tcPr>
          <w:tbl>
            <w:tblPr>
              <w:tblW w:w="5552" w:type="dxa"/>
              <w:tblLayout w:type="fixed"/>
              <w:tblLook w:val="01E0"/>
            </w:tblPr>
            <w:tblGrid>
              <w:gridCol w:w="1379"/>
              <w:gridCol w:w="848"/>
              <w:gridCol w:w="720"/>
              <w:gridCol w:w="275"/>
              <w:gridCol w:w="161"/>
              <w:gridCol w:w="723"/>
              <w:gridCol w:w="723"/>
              <w:gridCol w:w="723"/>
            </w:tblGrid>
            <w:tr w:rsidR="0063578A" w:rsidRPr="003A520E" w:rsidTr="007743D5">
              <w:tc>
                <w:tcPr>
                  <w:tcW w:w="1379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  <w:r w:rsidRPr="003A520E">
                    <w:rPr>
                      <w:b/>
                      <w:sz w:val="22"/>
                      <w:szCs w:val="22"/>
                    </w:rPr>
                    <w:t>Заказчик:</w:t>
                  </w:r>
                </w:p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  <w:r w:rsidRPr="003A520E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173" w:type="dxa"/>
                  <w:gridSpan w:val="7"/>
                  <w:tcBorders>
                    <w:bottom w:val="single" w:sz="4" w:space="0" w:color="auto"/>
                  </w:tcBorders>
                </w:tcPr>
                <w:p w:rsidR="0063578A" w:rsidRPr="003A520E" w:rsidRDefault="0063578A" w:rsidP="007743D5">
                  <w:pPr>
                    <w:ind w:left="-1384"/>
                  </w:pPr>
                </w:p>
                <w:p w:rsidR="0063578A" w:rsidRPr="003A520E" w:rsidRDefault="0063578A" w:rsidP="007743D5"/>
              </w:tc>
            </w:tr>
            <w:tr w:rsidR="0063578A" w:rsidRPr="003A520E" w:rsidTr="007743D5">
              <w:tc>
                <w:tcPr>
                  <w:tcW w:w="1379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436" w:type="dxa"/>
                  <w:gridSpan w:val="2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63578A" w:rsidRPr="003A520E" w:rsidTr="007743D5">
              <w:tc>
                <w:tcPr>
                  <w:tcW w:w="2227" w:type="dxa"/>
                  <w:gridSpan w:val="2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  <w:r w:rsidRPr="003A520E">
                    <w:rPr>
                      <w:sz w:val="22"/>
                      <w:szCs w:val="22"/>
                    </w:rPr>
                    <w:t>паспорт серии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6" w:type="dxa"/>
                  <w:gridSpan w:val="2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  <w:r w:rsidRPr="003A520E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69" w:type="dxa"/>
                  <w:gridSpan w:val="3"/>
                  <w:tcBorders>
                    <w:bottom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3578A" w:rsidRPr="003A520E" w:rsidTr="007743D5">
              <w:tc>
                <w:tcPr>
                  <w:tcW w:w="5552" w:type="dxa"/>
                  <w:gridSpan w:val="8"/>
                  <w:tcBorders>
                    <w:bottom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3578A" w:rsidRPr="003A520E" w:rsidTr="007743D5">
              <w:tc>
                <w:tcPr>
                  <w:tcW w:w="1379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63578A" w:rsidRPr="003A520E" w:rsidTr="007743D5">
              <w:tc>
                <w:tcPr>
                  <w:tcW w:w="1379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48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0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75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84" w:type="dxa"/>
                  <w:gridSpan w:val="2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63578A" w:rsidRPr="003A520E" w:rsidTr="007743D5">
              <w:tc>
                <w:tcPr>
                  <w:tcW w:w="1379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48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0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75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84" w:type="dxa"/>
                  <w:gridSpan w:val="2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23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63578A" w:rsidRPr="003A520E" w:rsidTr="007743D5">
              <w:tc>
                <w:tcPr>
                  <w:tcW w:w="2947" w:type="dxa"/>
                  <w:gridSpan w:val="3"/>
                  <w:tcBorders>
                    <w:bottom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75" w:type="dxa"/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both"/>
                  </w:pPr>
                  <w:r w:rsidRPr="003A52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2330" w:type="dxa"/>
                  <w:gridSpan w:val="4"/>
                  <w:tcBorders>
                    <w:bottom w:val="single" w:sz="4" w:space="0" w:color="auto"/>
                  </w:tcBorders>
                </w:tcPr>
                <w:p w:rsidR="0063578A" w:rsidRPr="003A520E" w:rsidRDefault="0063578A" w:rsidP="007743D5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63578A" w:rsidRPr="003A520E" w:rsidRDefault="0063578A" w:rsidP="007743D5">
            <w:pPr>
              <w:autoSpaceDE w:val="0"/>
              <w:autoSpaceDN w:val="0"/>
              <w:adjustRightInd w:val="0"/>
              <w:jc w:val="both"/>
            </w:pPr>
          </w:p>
          <w:p w:rsidR="0063578A" w:rsidRPr="003A520E" w:rsidRDefault="0063578A" w:rsidP="007743D5">
            <w:pPr>
              <w:autoSpaceDE w:val="0"/>
              <w:autoSpaceDN w:val="0"/>
              <w:adjustRightInd w:val="0"/>
              <w:jc w:val="both"/>
            </w:pPr>
            <w:r w:rsidRPr="003A520E">
              <w:rPr>
                <w:sz w:val="22"/>
                <w:szCs w:val="22"/>
              </w:rPr>
              <w:t xml:space="preserve"> «__» _________ 2019 г.</w:t>
            </w:r>
          </w:p>
        </w:tc>
      </w:tr>
    </w:tbl>
    <w:p w:rsidR="0063578A" w:rsidRDefault="0063578A" w:rsidP="0063578A">
      <w:pPr>
        <w:autoSpaceDE w:val="0"/>
        <w:autoSpaceDN w:val="0"/>
        <w:adjustRightInd w:val="0"/>
        <w:ind w:left="5245"/>
        <w:jc w:val="both"/>
      </w:pPr>
      <w:r>
        <w:t xml:space="preserve">   </w:t>
      </w:r>
    </w:p>
    <w:p w:rsidR="0063578A" w:rsidRPr="0063578A" w:rsidRDefault="0063578A" w:rsidP="0063578A">
      <w:pPr>
        <w:autoSpaceDE w:val="0"/>
        <w:autoSpaceDN w:val="0"/>
        <w:adjustRightInd w:val="0"/>
        <w:ind w:left="5245"/>
        <w:jc w:val="both"/>
      </w:pPr>
    </w:p>
    <w:p w:rsidR="0063578A" w:rsidRPr="0063578A" w:rsidRDefault="0063578A" w:rsidP="0063578A">
      <w:pPr>
        <w:autoSpaceDE w:val="0"/>
        <w:autoSpaceDN w:val="0"/>
        <w:adjustRightInd w:val="0"/>
        <w:ind w:left="5245"/>
        <w:jc w:val="both"/>
      </w:pPr>
    </w:p>
    <w:p w:rsidR="0063578A" w:rsidRPr="0063578A" w:rsidRDefault="0063578A" w:rsidP="0063578A">
      <w:pPr>
        <w:autoSpaceDE w:val="0"/>
        <w:autoSpaceDN w:val="0"/>
        <w:adjustRightInd w:val="0"/>
        <w:ind w:left="5245"/>
        <w:jc w:val="both"/>
      </w:pPr>
    </w:p>
    <w:p w:rsidR="0063578A" w:rsidRPr="00F508A4" w:rsidRDefault="0063578A" w:rsidP="0063578A">
      <w:pPr>
        <w:autoSpaceDE w:val="0"/>
        <w:autoSpaceDN w:val="0"/>
        <w:adjustRightInd w:val="0"/>
        <w:ind w:left="52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Pr="00F508A4">
        <w:rPr>
          <w:sz w:val="23"/>
          <w:szCs w:val="23"/>
        </w:rPr>
        <w:t>Приложение №1</w:t>
      </w:r>
    </w:p>
    <w:p w:rsidR="0063578A" w:rsidRPr="00F508A4" w:rsidRDefault="0063578A" w:rsidP="0063578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508A4">
        <w:rPr>
          <w:sz w:val="23"/>
          <w:szCs w:val="23"/>
        </w:rPr>
        <w:t xml:space="preserve">                                                                                      к договору №____ от «___» ___________20__ г.</w:t>
      </w:r>
    </w:p>
    <w:p w:rsidR="0063578A" w:rsidRPr="00F508A4" w:rsidRDefault="0063578A" w:rsidP="0063578A">
      <w:pPr>
        <w:pStyle w:val="a9"/>
        <w:ind w:left="-284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F508A4">
        <w:rPr>
          <w:rFonts w:ascii="Times New Roman" w:hAnsi="Times New Roman"/>
          <w:b/>
          <w:sz w:val="23"/>
          <w:szCs w:val="23"/>
          <w:lang w:val="ru-RU"/>
        </w:rPr>
        <w:t>ПРАВИЛА ВНУТРЕННЕГО РАСПОРЯДКА</w:t>
      </w:r>
    </w:p>
    <w:p w:rsidR="0063578A" w:rsidRPr="00F508A4" w:rsidRDefault="0063578A" w:rsidP="0063578A">
      <w:pPr>
        <w:pStyle w:val="a9"/>
        <w:ind w:left="-284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F508A4">
        <w:rPr>
          <w:rFonts w:ascii="Times New Roman" w:hAnsi="Times New Roman"/>
          <w:b/>
          <w:sz w:val="23"/>
          <w:szCs w:val="23"/>
          <w:lang w:val="ru-RU"/>
        </w:rPr>
        <w:t>ДЛЯ ПОЛУЧАТЕЛЕЙ СОЦИАЛЬНЫХ УСЛУГ В ФОРМЕ</w:t>
      </w:r>
    </w:p>
    <w:p w:rsidR="0063578A" w:rsidRPr="00F508A4" w:rsidRDefault="0063578A" w:rsidP="0063578A">
      <w:pPr>
        <w:pStyle w:val="a9"/>
        <w:ind w:left="-284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F508A4">
        <w:rPr>
          <w:rFonts w:ascii="Times New Roman" w:hAnsi="Times New Roman"/>
          <w:b/>
          <w:sz w:val="23"/>
          <w:szCs w:val="23"/>
          <w:lang w:val="ru-RU"/>
        </w:rPr>
        <w:t xml:space="preserve">СОЦИАЛЬНОГО ОБСЛУЖИВАНИЯ НА ДОМУ </w:t>
      </w:r>
      <w:r w:rsidR="002633F5">
        <w:rPr>
          <w:rFonts w:ascii="Times New Roman" w:hAnsi="Times New Roman"/>
          <w:b/>
          <w:sz w:val="23"/>
          <w:szCs w:val="23"/>
          <w:lang w:val="ru-RU"/>
        </w:rPr>
        <w:t>С</w:t>
      </w:r>
      <w:r w:rsidRPr="00F508A4">
        <w:rPr>
          <w:rFonts w:ascii="Times New Roman" w:hAnsi="Times New Roman"/>
          <w:b/>
          <w:sz w:val="23"/>
          <w:szCs w:val="23"/>
          <w:lang w:val="ru-RU"/>
        </w:rPr>
        <w:t>ОГБУ «</w:t>
      </w:r>
      <w:r w:rsidR="002633F5">
        <w:rPr>
          <w:rFonts w:ascii="Times New Roman" w:hAnsi="Times New Roman"/>
          <w:b/>
          <w:sz w:val="23"/>
          <w:szCs w:val="23"/>
          <w:lang w:val="ru-RU"/>
        </w:rPr>
        <w:t>Монастырщинский</w:t>
      </w:r>
      <w:r w:rsidRPr="00F508A4">
        <w:rPr>
          <w:rFonts w:ascii="Times New Roman" w:hAnsi="Times New Roman"/>
          <w:b/>
          <w:sz w:val="23"/>
          <w:szCs w:val="23"/>
          <w:lang w:val="ru-RU"/>
        </w:rPr>
        <w:t xml:space="preserve"> КЦСОН»</w:t>
      </w:r>
    </w:p>
    <w:p w:rsidR="0063578A" w:rsidRPr="00F508A4" w:rsidRDefault="0063578A" w:rsidP="0063578A">
      <w:pPr>
        <w:numPr>
          <w:ilvl w:val="0"/>
          <w:numId w:val="1"/>
        </w:numPr>
        <w:ind w:left="-284"/>
        <w:jc w:val="center"/>
        <w:rPr>
          <w:sz w:val="23"/>
          <w:szCs w:val="23"/>
        </w:rPr>
      </w:pPr>
      <w:r w:rsidRPr="00F508A4">
        <w:rPr>
          <w:sz w:val="23"/>
          <w:szCs w:val="23"/>
        </w:rPr>
        <w:t>ОБЩИЕ ПОЛОЖЕНИЯ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1.1. Правила внутреннего распорядка для получателей социальных услуг (далее – Правила) регламентируют внутренний распорядок получателей социальных услуг</w:t>
      </w:r>
      <w:r w:rsidR="002633F5">
        <w:rPr>
          <w:sz w:val="23"/>
          <w:szCs w:val="23"/>
        </w:rPr>
        <w:t xml:space="preserve"> смоленского</w:t>
      </w:r>
      <w:r w:rsidRPr="00F508A4">
        <w:rPr>
          <w:sz w:val="23"/>
          <w:szCs w:val="23"/>
        </w:rPr>
        <w:t xml:space="preserve"> областного государственного бюджетного  учреждения «</w:t>
      </w:r>
      <w:r w:rsidR="002633F5">
        <w:rPr>
          <w:sz w:val="23"/>
          <w:szCs w:val="23"/>
        </w:rPr>
        <w:t>Монастырщинский</w:t>
      </w:r>
      <w:r w:rsidRPr="00F508A4">
        <w:rPr>
          <w:sz w:val="23"/>
          <w:szCs w:val="23"/>
        </w:rPr>
        <w:t xml:space="preserve"> комплексный центр социального обслуживания населения» (далее – Учреждение).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 xml:space="preserve">1.2. Настоящие Правила внутреннего распорядка </w:t>
      </w:r>
      <w:proofErr w:type="gramStart"/>
      <w:r w:rsidRPr="00F508A4">
        <w:rPr>
          <w:sz w:val="23"/>
          <w:szCs w:val="23"/>
        </w:rPr>
        <w:t>для получателей социальных услуг в форме социального обслуживания на дому разработаны в соответствии с Федеральным законом</w:t>
      </w:r>
      <w:proofErr w:type="gramEnd"/>
      <w:r w:rsidRPr="00F508A4">
        <w:rPr>
          <w:sz w:val="23"/>
          <w:szCs w:val="23"/>
        </w:rPr>
        <w:t xml:space="preserve"> от 28 декабря 2013 года № 442-ФЗ « Об основах социального обслуживания граждан в Российской Федерации»; </w:t>
      </w:r>
      <w:proofErr w:type="gramStart"/>
      <w:r w:rsidRPr="00F508A4">
        <w:rPr>
          <w:sz w:val="23"/>
          <w:szCs w:val="23"/>
        </w:rPr>
        <w:t>Постановлением Правительства РФ от 24.11.2014г. 1236 «Об утверждении примерного перечня социальных услуг по видам социальных услуг»,</w:t>
      </w:r>
      <w:r w:rsidRPr="00F508A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F508A4">
        <w:rPr>
          <w:bCs/>
          <w:color w:val="000000"/>
          <w:sz w:val="23"/>
          <w:szCs w:val="23"/>
        </w:rPr>
        <w:t xml:space="preserve">приказом Министерства труда и социальной защиты РФ от 24 ноября 2014 г. N 939н "Об утверждении Примерного порядка предоставления социальных услуг в форме социального обслуживания на дому", </w:t>
      </w:r>
      <w:r w:rsidRPr="00F508A4">
        <w:rPr>
          <w:spacing w:val="2"/>
          <w:sz w:val="23"/>
          <w:szCs w:val="23"/>
          <w:shd w:val="clear" w:color="auto" w:fill="FFFFFF"/>
        </w:rPr>
        <w:t>Постановлением Администрации Смоленской области от 12 сентября 2014 года N 645 «Об утверждении Порядка предоставления социальных</w:t>
      </w:r>
      <w:proofErr w:type="gramEnd"/>
      <w:r w:rsidRPr="00F508A4">
        <w:rPr>
          <w:spacing w:val="2"/>
          <w:sz w:val="23"/>
          <w:szCs w:val="23"/>
          <w:shd w:val="clear" w:color="auto" w:fill="FFFFFF"/>
        </w:rPr>
        <w:t xml:space="preserve"> услуг поставщиками социальных услуг в Смоленской области», </w:t>
      </w:r>
      <w:r w:rsidRPr="00F508A4">
        <w:rPr>
          <w:sz w:val="23"/>
          <w:szCs w:val="23"/>
        </w:rPr>
        <w:t>Уставом Учреждения.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 xml:space="preserve">1.3. Настоящие Правила разработаны в целях создания наиболее благоприятных условий для предоставления социальных услуг гражданам, нуждающимся в предоставления данных услуг в форме социального обслуживания на дому. </w:t>
      </w:r>
    </w:p>
    <w:p w:rsidR="0063578A" w:rsidRPr="00F508A4" w:rsidRDefault="0063578A" w:rsidP="0063578A">
      <w:pPr>
        <w:pStyle w:val="ConsPlusNormal"/>
        <w:ind w:left="-284"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F508A4">
        <w:rPr>
          <w:rFonts w:ascii="Times New Roman" w:hAnsi="Times New Roman" w:cs="Times New Roman"/>
          <w:sz w:val="23"/>
          <w:szCs w:val="23"/>
        </w:rPr>
        <w:t xml:space="preserve">2. ОРГАНИЗАЦИЯ ПРЕДОСТАВЛЕНИЯ СОЦИАЛЬНЫХ УСЛУГ В ФОРМЕ СОЦИАЛЬНОГО ОБСЛУЖИВАНИЯ НА ДОМУ </w:t>
      </w:r>
    </w:p>
    <w:p w:rsidR="0063578A" w:rsidRPr="00F508A4" w:rsidRDefault="0063578A" w:rsidP="0063578A">
      <w:pPr>
        <w:pStyle w:val="ConsPlusNormal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08A4">
        <w:rPr>
          <w:rFonts w:ascii="Times New Roman" w:hAnsi="Times New Roman" w:cs="Times New Roman"/>
          <w:sz w:val="23"/>
          <w:szCs w:val="23"/>
        </w:rPr>
        <w:t xml:space="preserve">2.1. Социальные услуги предоставляются отделениями социального обслуживания на дому и специализированными отделениями социально-медицинского обслуживания на дому Поставщика. </w:t>
      </w:r>
    </w:p>
    <w:p w:rsidR="0063578A" w:rsidRPr="00F508A4" w:rsidRDefault="0063578A" w:rsidP="0063578A">
      <w:pPr>
        <w:pStyle w:val="ConsPlusNormal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08A4">
        <w:rPr>
          <w:rFonts w:ascii="Times New Roman" w:hAnsi="Times New Roman" w:cs="Times New Roman"/>
          <w:sz w:val="23"/>
          <w:szCs w:val="23"/>
        </w:rPr>
        <w:t xml:space="preserve">2.2. Социальные услуги предоставляются гражданам, признанным в установленном </w:t>
      </w:r>
      <w:proofErr w:type="gramStart"/>
      <w:r w:rsidRPr="00F508A4"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 w:rsidRPr="00F508A4">
        <w:rPr>
          <w:rFonts w:ascii="Times New Roman" w:hAnsi="Times New Roman" w:cs="Times New Roman"/>
          <w:sz w:val="23"/>
          <w:szCs w:val="23"/>
        </w:rPr>
        <w:t xml:space="preserve"> нуждающимися в социальном обслуживании на дому, в соответствии с индивидуальной программой предоставления социальных услуг, на основании договора о предоставлении социальных услуг, заключаемого между Поставщиком и Получателем или его законным представителем. 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2.3. Социальные услуги предоставляются в сроки, установленные индивидуальной программой, в соответствии с режимом работы социальных работников Поставщика (понедельник - пятница с 8.00. до 13.00 и с 14.00. до 17.00, суббота, воскресенье – выходной день.)</w:t>
      </w:r>
    </w:p>
    <w:p w:rsidR="0063578A" w:rsidRPr="00F508A4" w:rsidRDefault="0063578A" w:rsidP="0063578A">
      <w:pPr>
        <w:ind w:left="-284"/>
        <w:jc w:val="center"/>
        <w:rPr>
          <w:sz w:val="23"/>
          <w:szCs w:val="23"/>
        </w:rPr>
      </w:pPr>
      <w:r w:rsidRPr="00F508A4">
        <w:rPr>
          <w:sz w:val="23"/>
          <w:szCs w:val="23"/>
        </w:rPr>
        <w:t>3. ПРАВА ПОЛУЧАТЕЛЕЙ СОЦИАЛЬНЫХ УСЛУГ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 xml:space="preserve">3.1. Получатели социальных услуг в </w:t>
      </w:r>
      <w:r w:rsidR="002633F5">
        <w:rPr>
          <w:sz w:val="23"/>
          <w:szCs w:val="23"/>
        </w:rPr>
        <w:t>С</w:t>
      </w:r>
      <w:r w:rsidRPr="00F508A4">
        <w:rPr>
          <w:sz w:val="23"/>
          <w:szCs w:val="23"/>
        </w:rPr>
        <w:t>ОГБУ «</w:t>
      </w:r>
      <w:r w:rsidR="002633F5">
        <w:rPr>
          <w:sz w:val="23"/>
          <w:szCs w:val="23"/>
        </w:rPr>
        <w:t>Монастырщинский</w:t>
      </w:r>
      <w:r w:rsidRPr="00F508A4">
        <w:rPr>
          <w:sz w:val="23"/>
          <w:szCs w:val="23"/>
        </w:rPr>
        <w:t xml:space="preserve"> КЦСОН» имеют право: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получение социальных услуг на бесплатной, частично платой, платной договорной основе в соответствии со</w:t>
      </w:r>
      <w:r w:rsidRPr="00F508A4">
        <w:rPr>
          <w:spacing w:val="2"/>
          <w:sz w:val="23"/>
          <w:szCs w:val="23"/>
        </w:rPr>
        <w:t xml:space="preserve"> стандартами социальных услуг в форме социального обслуживания граждан на дому, предоставляемых поставщиками социальных услуг в Смоленской области</w:t>
      </w:r>
      <w:r w:rsidRPr="00F508A4">
        <w:rPr>
          <w:sz w:val="23"/>
          <w:szCs w:val="23"/>
        </w:rPr>
        <w:t>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получение дополнительных социальных услуг за плату в соответствии с тарифами, утвержденными в Учреждении на момент оказания социальной услуги;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</w:t>
      </w:r>
      <w:proofErr w:type="gramStart"/>
      <w:r w:rsidRPr="00F508A4">
        <w:rPr>
          <w:sz w:val="23"/>
          <w:szCs w:val="23"/>
        </w:rPr>
        <w:t xml:space="preserve"> ,</w:t>
      </w:r>
      <w:proofErr w:type="gramEnd"/>
      <w:r w:rsidRPr="00F508A4">
        <w:rPr>
          <w:sz w:val="23"/>
          <w:szCs w:val="23"/>
        </w:rPr>
        <w:t xml:space="preserve"> а так же о поставщиках социальных услуг;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выбора поставщика или поставщиков социальных услуг;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 xml:space="preserve">- на защиту своих прав и законных интересов в соответствии с законодательством Российской Федерации;  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 xml:space="preserve">- на информированное добровольное </w:t>
      </w:r>
      <w:proofErr w:type="gramStart"/>
      <w:r w:rsidRPr="00F508A4">
        <w:rPr>
          <w:sz w:val="23"/>
          <w:szCs w:val="23"/>
        </w:rPr>
        <w:t>согласие</w:t>
      </w:r>
      <w:proofErr w:type="gramEnd"/>
      <w:r w:rsidRPr="00F508A4">
        <w:rPr>
          <w:sz w:val="23"/>
          <w:szCs w:val="23"/>
        </w:rPr>
        <w:t xml:space="preserve"> на получение социальных услуг;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уважительное и гуманное отношение со стороны работников Учреждения.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получение социальных услуг в условиях, соответствующих санитарно-гигиеническим требованиям;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конфиденциальность;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отказ от предоставления социальных услуг;</w:t>
      </w:r>
    </w:p>
    <w:p w:rsidR="0063578A" w:rsidRPr="00F508A4" w:rsidRDefault="0063578A" w:rsidP="0063578A">
      <w:pPr>
        <w:ind w:left="-284" w:firstLine="567"/>
        <w:jc w:val="both"/>
        <w:rPr>
          <w:sz w:val="23"/>
          <w:szCs w:val="23"/>
        </w:rPr>
      </w:pPr>
      <w:r w:rsidRPr="00F508A4">
        <w:rPr>
          <w:sz w:val="23"/>
          <w:szCs w:val="23"/>
        </w:rPr>
        <w:t>- на обращение с</w:t>
      </w:r>
      <w:r w:rsidRPr="00F508A4">
        <w:rPr>
          <w:rFonts w:eastAsia="Calibri"/>
          <w:sz w:val="23"/>
          <w:szCs w:val="23"/>
        </w:rPr>
        <w:t xml:space="preserve"> предложениями, жалобами к администрации Учреждения</w:t>
      </w:r>
      <w:r w:rsidRPr="00F508A4">
        <w:rPr>
          <w:sz w:val="23"/>
          <w:szCs w:val="23"/>
        </w:rPr>
        <w:t>, в случаях нарушения прав граждан, несовершеннолетнего и (или) его законного представителя.</w:t>
      </w:r>
    </w:p>
    <w:p w:rsidR="0063578A" w:rsidRPr="00F508A4" w:rsidRDefault="0063578A" w:rsidP="0063578A">
      <w:pPr>
        <w:ind w:left="-284" w:firstLine="567"/>
        <w:jc w:val="both"/>
        <w:rPr>
          <w:rFonts w:eastAsia="Calibri"/>
          <w:sz w:val="23"/>
          <w:szCs w:val="23"/>
        </w:rPr>
      </w:pPr>
      <w:r w:rsidRPr="00F508A4">
        <w:rPr>
          <w:rFonts w:eastAsia="Calibri"/>
          <w:sz w:val="23"/>
          <w:szCs w:val="23"/>
        </w:rPr>
        <w:t>- пользоваться иными правами, предусмотренными законодательством Российской Федерации.</w:t>
      </w:r>
    </w:p>
    <w:p w:rsidR="0063578A" w:rsidRPr="00F508A4" w:rsidRDefault="0063578A" w:rsidP="0063578A">
      <w:pPr>
        <w:ind w:left="-284" w:firstLine="567"/>
        <w:jc w:val="center"/>
        <w:rPr>
          <w:sz w:val="23"/>
          <w:szCs w:val="23"/>
        </w:rPr>
      </w:pPr>
      <w:r w:rsidRPr="00F508A4">
        <w:rPr>
          <w:sz w:val="23"/>
          <w:szCs w:val="23"/>
        </w:rPr>
        <w:t>4. ПРАВИЛА ПОВЕДЕНИЯ ГРАЖДАН ПОЖИЛОГО ВОЗРАСТА И ИНВАЛИДОВ ПРИ ПРЕДОСТАВЛЕНИИ ИМ СОЦИАЛЬНОГО ОБСЛУЖИВАНИЯ НА ДОМУ.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4.1. При предоставлении социального обслуживания на дому граждане обязаны: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соблюдать общепринятые нормы поведения;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lastRenderedPageBreak/>
        <w:t>- исключать ситуации, угрожающие здоровью и жизни работников учреждения;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относиться к работникам Учреждения, предоставляющим социальные услуги на дому, ко всем работникам Учреждения, оказывающим какие-либо консультации и услуги, а также к руководству Учреждения уважительно и корректно;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обеспечивать беспрепятственный доступ социальному работнику Учреждения в жилое помещение для оказания социальных услуг </w:t>
      </w:r>
      <w:proofErr w:type="gramStart"/>
      <w:r w:rsidRPr="00F508A4">
        <w:rPr>
          <w:rFonts w:ascii="Times New Roman" w:hAnsi="Times New Roman"/>
          <w:sz w:val="23"/>
          <w:szCs w:val="23"/>
          <w:lang w:val="ru-RU"/>
        </w:rPr>
        <w:t>согласно графика</w:t>
      </w:r>
      <w:proofErr w:type="gramEnd"/>
      <w:r w:rsidRPr="00F508A4">
        <w:rPr>
          <w:rFonts w:ascii="Times New Roman" w:hAnsi="Times New Roman"/>
          <w:sz w:val="23"/>
          <w:szCs w:val="23"/>
          <w:lang w:val="ru-RU"/>
        </w:rPr>
        <w:t xml:space="preserve"> социального обслуживания на дому, а также в случае необходимости, связанной с выполнением социальных услуг - в другие дни;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обеспечивать беспрепятственный доступ иным работникам Учреждения для оказания ими заявленных услуг, или исполнения ими служебных обязанностей;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 или за плату;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своевременно информировать Учреждение об изменении обстоятельств,  влияющих на размер среднедушевого дохода для предоставления социальных услуг;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находиться дома в дни планового посещения, либо заранее за 1-2 дня предупреждать работников Учреждения об отказе от социального обслуживания (отказ оформляется в письменном виде гражданином или его законным представителем);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при формировании заявки на покупку товаров не допускать превышение предельно допустимых нагрузок при подъеме и перемещении тяжестей вручную;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не предъявлять претензий и не требовать ответственности от Учреждения за качество лекарственных препаратов и изделий медицинского назначения, приобретённых в аптечной сети;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обеспечивать социального работника, предоставляющего социальные услуги, инвентарем (шваброй, тряпкой, моющими средствами и др.) для уборки жилого помещения, а также иным необходимым инвентарем, посудой, средствами, принадлежностями для оказания социальным работником услуг;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не допускать требований по исполнению социальных услуг от сторонних лиц, в том числе, проживающих совместно и не имеющих договорных отношений с Учреждением, предотвращать незаконные попытки вмешательства родственников в процесс социального обслуживания;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соблюдать сроки и условия договора о предоставлении социальных услуг, в том числе своевременно и в полном объеме </w:t>
      </w:r>
      <w:proofErr w:type="gramStart"/>
      <w:r w:rsidRPr="00F508A4">
        <w:rPr>
          <w:rFonts w:ascii="Times New Roman" w:hAnsi="Times New Roman"/>
          <w:sz w:val="23"/>
          <w:szCs w:val="23"/>
          <w:lang w:val="ru-RU"/>
        </w:rPr>
        <w:t>оплачивать стоимость предоставленных</w:t>
      </w:r>
      <w:proofErr w:type="gramEnd"/>
      <w:r w:rsidRPr="00F508A4">
        <w:rPr>
          <w:rFonts w:ascii="Times New Roman" w:hAnsi="Times New Roman"/>
          <w:sz w:val="23"/>
          <w:szCs w:val="23"/>
          <w:lang w:val="ru-RU"/>
        </w:rPr>
        <w:t xml:space="preserve"> социальных услуг при их предоставлении за плату или частичную плату;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- не требовать исполнения социальных услуг, не указанных в индивидуальной программе предоставления социальных услуг, являющейся неотъемлемой частью договора;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информировать в письменной форме Учреждение об отказе от получения социальных услуг, предусмотренных договором;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самостоятельно осуществлять уход за животными;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в случае появления заболеваний (психических заболеваний в стадии обострения, хронического алкоголизма, венерических заболеваний, карантинных инфекционных заболеваний, бактери</w:t>
      </w:r>
      <w:proofErr w:type="gramStart"/>
      <w:r w:rsidRPr="00F508A4">
        <w:rPr>
          <w:rFonts w:ascii="Times New Roman" w:hAnsi="Times New Roman"/>
          <w:sz w:val="23"/>
          <w:szCs w:val="23"/>
          <w:lang w:val="ru-RU"/>
        </w:rPr>
        <w:t>о-</w:t>
      </w:r>
      <w:proofErr w:type="gramEnd"/>
      <w:r w:rsidRPr="00F508A4">
        <w:rPr>
          <w:rFonts w:ascii="Times New Roman" w:hAnsi="Times New Roman"/>
          <w:sz w:val="23"/>
          <w:szCs w:val="23"/>
          <w:lang w:val="ru-RU"/>
        </w:rPr>
        <w:t xml:space="preserve"> или вирусоносительства, активных форм туберкулёза, иных заболеваний, требующих лечения в специализированных учреждениях здравоохранения), поставить в известность работников Учреждения.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4.2. При предоставлении социального обслуживания на дому гражданам запрещается: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употреблять нецензурные выражения;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- находиться в состоянии алкогольного, наркотического, токсического опьянения.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63578A" w:rsidRPr="00F508A4" w:rsidRDefault="0063578A" w:rsidP="0063578A">
      <w:pPr>
        <w:pStyle w:val="a9"/>
        <w:ind w:left="-284"/>
        <w:jc w:val="center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5. ЗАКЛЮЧИТЕЛЬНЫЕ ПОЛОЖЕНИЯ.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5.1. Правила обязательны для работников </w:t>
      </w:r>
      <w:r w:rsidR="002633F5">
        <w:rPr>
          <w:rFonts w:ascii="Times New Roman" w:hAnsi="Times New Roman"/>
          <w:sz w:val="23"/>
          <w:szCs w:val="23"/>
          <w:lang w:val="ru-RU"/>
        </w:rPr>
        <w:t>С</w:t>
      </w:r>
      <w:r w:rsidRPr="00F508A4">
        <w:rPr>
          <w:rFonts w:ascii="Times New Roman" w:hAnsi="Times New Roman"/>
          <w:sz w:val="23"/>
          <w:szCs w:val="23"/>
          <w:lang w:val="ru-RU"/>
        </w:rPr>
        <w:t>ОГБУ «</w:t>
      </w:r>
      <w:r w:rsidR="002633F5">
        <w:rPr>
          <w:rFonts w:ascii="Times New Roman" w:hAnsi="Times New Roman"/>
          <w:sz w:val="23"/>
          <w:szCs w:val="23"/>
          <w:lang w:val="ru-RU"/>
        </w:rPr>
        <w:t>Монастырщинский</w:t>
      </w:r>
      <w:r w:rsidRPr="00F508A4">
        <w:rPr>
          <w:rFonts w:ascii="Times New Roman" w:hAnsi="Times New Roman"/>
          <w:sz w:val="23"/>
          <w:szCs w:val="23"/>
          <w:lang w:val="ru-RU"/>
        </w:rPr>
        <w:t xml:space="preserve"> КЦСОН» и получателей социальных услуг.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 xml:space="preserve">5.2. Получателям социальных услуг, неоднократно нарушившим настоящие Правила может быть отказано в социальном обслуживании. </w:t>
      </w:r>
    </w:p>
    <w:p w:rsidR="0063578A" w:rsidRPr="00F508A4" w:rsidRDefault="0063578A" w:rsidP="0063578A">
      <w:pPr>
        <w:pStyle w:val="a9"/>
        <w:ind w:left="-284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F508A4">
        <w:rPr>
          <w:rFonts w:ascii="Times New Roman" w:hAnsi="Times New Roman"/>
          <w:sz w:val="23"/>
          <w:szCs w:val="23"/>
          <w:lang w:val="ru-RU"/>
        </w:rPr>
        <w:t>5.3. 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обратиться:</w:t>
      </w:r>
    </w:p>
    <w:p w:rsidR="0063578A" w:rsidRPr="00F508A4" w:rsidRDefault="002633F5" w:rsidP="0063578A">
      <w:pPr>
        <w:tabs>
          <w:tab w:val="left" w:pos="993"/>
        </w:tabs>
        <w:ind w:firstLine="567"/>
        <w:contextualSpacing/>
        <w:rPr>
          <w:sz w:val="23"/>
          <w:szCs w:val="23"/>
        </w:rPr>
      </w:pPr>
      <w:r>
        <w:rPr>
          <w:sz w:val="23"/>
          <w:szCs w:val="23"/>
        </w:rPr>
        <w:t>С</w:t>
      </w:r>
      <w:r w:rsidR="0063578A" w:rsidRPr="00F508A4">
        <w:rPr>
          <w:sz w:val="23"/>
          <w:szCs w:val="23"/>
        </w:rPr>
        <w:t>ОГБУ «</w:t>
      </w:r>
      <w:r>
        <w:rPr>
          <w:sz w:val="23"/>
          <w:szCs w:val="23"/>
        </w:rPr>
        <w:t>Монастырщинский</w:t>
      </w:r>
      <w:r w:rsidR="0063578A" w:rsidRPr="00F508A4">
        <w:rPr>
          <w:sz w:val="23"/>
          <w:szCs w:val="23"/>
        </w:rPr>
        <w:t xml:space="preserve"> КЦСОН» по телефону 8(</w:t>
      </w:r>
      <w:r>
        <w:rPr>
          <w:sz w:val="23"/>
          <w:szCs w:val="23"/>
        </w:rPr>
        <w:t>48148</w:t>
      </w:r>
      <w:r w:rsidR="0063578A" w:rsidRPr="00F508A4">
        <w:rPr>
          <w:sz w:val="23"/>
          <w:szCs w:val="23"/>
        </w:rPr>
        <w:t xml:space="preserve">) </w:t>
      </w:r>
      <w:r>
        <w:rPr>
          <w:sz w:val="23"/>
          <w:szCs w:val="23"/>
        </w:rPr>
        <w:t>4-11-19</w:t>
      </w:r>
    </w:p>
    <w:p w:rsidR="0063578A" w:rsidRPr="00F508A4" w:rsidRDefault="002633F5" w:rsidP="0063578A">
      <w:pPr>
        <w:tabs>
          <w:tab w:val="left" w:pos="993"/>
        </w:tabs>
        <w:ind w:firstLine="567"/>
        <w:contextualSpacing/>
        <w:rPr>
          <w:sz w:val="23"/>
          <w:szCs w:val="23"/>
        </w:rPr>
      </w:pPr>
      <w:r>
        <w:rPr>
          <w:sz w:val="23"/>
          <w:szCs w:val="23"/>
        </w:rPr>
        <w:t>48Д</w:t>
      </w:r>
      <w:r w:rsidR="0063578A" w:rsidRPr="00F508A4">
        <w:rPr>
          <w:sz w:val="23"/>
          <w:szCs w:val="23"/>
        </w:rPr>
        <w:t>иректор __________________________________ по телефону 8(</w:t>
      </w:r>
      <w:r>
        <w:rPr>
          <w:sz w:val="23"/>
          <w:szCs w:val="23"/>
        </w:rPr>
        <w:t>4</w:t>
      </w:r>
      <w:r w:rsidR="0063578A" w:rsidRPr="00F508A4">
        <w:rPr>
          <w:sz w:val="23"/>
          <w:szCs w:val="23"/>
        </w:rPr>
        <w:t>812)</w:t>
      </w:r>
      <w:r>
        <w:rPr>
          <w:sz w:val="23"/>
          <w:szCs w:val="23"/>
        </w:rPr>
        <w:t xml:space="preserve"> 4-07-81</w:t>
      </w:r>
    </w:p>
    <w:p w:rsidR="0063578A" w:rsidRPr="00F508A4" w:rsidRDefault="0063578A" w:rsidP="0063578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F508A4">
        <w:rPr>
          <w:sz w:val="23"/>
          <w:szCs w:val="23"/>
        </w:rPr>
        <w:t>Ознакомлен:</w:t>
      </w:r>
    </w:p>
    <w:p w:rsidR="0063578A" w:rsidRPr="00F508A4" w:rsidRDefault="0063578A" w:rsidP="0063578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F508A4">
        <w:rPr>
          <w:sz w:val="23"/>
          <w:szCs w:val="23"/>
        </w:rPr>
        <w:t>Получатель социальных услуг (законный представитель получателя социальных услуг)</w:t>
      </w:r>
    </w:p>
    <w:p w:rsidR="0063578A" w:rsidRPr="00F508A4" w:rsidRDefault="0063578A" w:rsidP="0063578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F508A4">
        <w:rPr>
          <w:sz w:val="23"/>
          <w:szCs w:val="23"/>
        </w:rPr>
        <w:t>_______________       ______________________________________    «_____» ___________20___г.</w:t>
      </w:r>
    </w:p>
    <w:p w:rsidR="00B4381F" w:rsidRDefault="0063578A" w:rsidP="003C79DD">
      <w:pPr>
        <w:tabs>
          <w:tab w:val="left" w:pos="993"/>
        </w:tabs>
        <w:jc w:val="both"/>
      </w:pPr>
      <w:r w:rsidRPr="00F508A4">
        <w:rPr>
          <w:sz w:val="23"/>
          <w:szCs w:val="23"/>
        </w:rPr>
        <w:t xml:space="preserve">    (подпись)                                     (Ф.И.О.)</w:t>
      </w:r>
    </w:p>
    <w:sectPr w:rsidR="00B4381F" w:rsidSect="0082736D">
      <w:headerReference w:type="even" r:id="rId7"/>
      <w:headerReference w:type="default" r:id="rId8"/>
      <w:pgSz w:w="11906" w:h="16838"/>
      <w:pgMar w:top="284" w:right="567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F4" w:rsidRDefault="000E5FF4" w:rsidP="0063578A">
      <w:r>
        <w:separator/>
      </w:r>
    </w:p>
  </w:endnote>
  <w:endnote w:type="continuationSeparator" w:id="0">
    <w:p w:rsidR="000E5FF4" w:rsidRDefault="000E5FF4" w:rsidP="0063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F4" w:rsidRDefault="000E5FF4" w:rsidP="0063578A">
      <w:r>
        <w:separator/>
      </w:r>
    </w:p>
  </w:footnote>
  <w:footnote w:type="continuationSeparator" w:id="0">
    <w:p w:rsidR="000E5FF4" w:rsidRDefault="000E5FF4" w:rsidP="0063578A">
      <w:r>
        <w:continuationSeparator/>
      </w:r>
    </w:p>
  </w:footnote>
  <w:footnote w:id="1">
    <w:p w:rsidR="0063578A" w:rsidRDefault="0063578A" w:rsidP="0063578A">
      <w:pPr>
        <w:pStyle w:val="a6"/>
      </w:pPr>
      <w:r>
        <w:rPr>
          <w:rStyle w:val="a8"/>
        </w:rPr>
        <w:footnoteRef/>
      </w:r>
      <w:r>
        <w:t xml:space="preserve"> Части 1 и 3 статьи 31 Федерального закона «Об основах социального обслуживания граждан в Российской Федерации»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24" w:rsidRDefault="00B61B0C" w:rsidP="003E5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5F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C24" w:rsidRDefault="008D4D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24" w:rsidRDefault="00B61B0C" w:rsidP="003E5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5F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DB3">
      <w:rPr>
        <w:rStyle w:val="a5"/>
        <w:noProof/>
      </w:rPr>
      <w:t>2</w:t>
    </w:r>
    <w:r>
      <w:rPr>
        <w:rStyle w:val="a5"/>
      </w:rPr>
      <w:fldChar w:fldCharType="end"/>
    </w:r>
  </w:p>
  <w:p w:rsidR="00524C24" w:rsidRDefault="008D4D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18A8"/>
    <w:multiLevelType w:val="multilevel"/>
    <w:tmpl w:val="33D6F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8A"/>
    <w:rsid w:val="000E5FF4"/>
    <w:rsid w:val="00175702"/>
    <w:rsid w:val="002633F5"/>
    <w:rsid w:val="00346FBF"/>
    <w:rsid w:val="003C79DD"/>
    <w:rsid w:val="003F3364"/>
    <w:rsid w:val="005610BF"/>
    <w:rsid w:val="005A0C93"/>
    <w:rsid w:val="0063578A"/>
    <w:rsid w:val="008D4DB3"/>
    <w:rsid w:val="00B61B0C"/>
    <w:rsid w:val="00B6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5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578A"/>
  </w:style>
  <w:style w:type="paragraph" w:styleId="a6">
    <w:name w:val="footnote text"/>
    <w:basedOn w:val="a"/>
    <w:link w:val="a7"/>
    <w:semiHidden/>
    <w:rsid w:val="006357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35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578A"/>
    <w:rPr>
      <w:vertAlign w:val="superscript"/>
    </w:rPr>
  </w:style>
  <w:style w:type="character" w:customStyle="1" w:styleId="0pt">
    <w:name w:val="Основной текст + Интервал 0 pt"/>
    <w:rsid w:val="0063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63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9">
    <w:name w:val="No Spacing"/>
    <w:basedOn w:val="a"/>
    <w:uiPriority w:val="1"/>
    <w:qFormat/>
    <w:rsid w:val="0063578A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63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3812</Words>
  <Characters>21733</Characters>
  <Application>Microsoft Office Word</Application>
  <DocSecurity>0</DocSecurity>
  <Lines>181</Lines>
  <Paragraphs>50</Paragraphs>
  <ScaleCrop>false</ScaleCrop>
  <Company>office 2007 rus ent:</Company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CSON</cp:lastModifiedBy>
  <cp:revision>2</cp:revision>
  <dcterms:created xsi:type="dcterms:W3CDTF">2019-04-09T14:45:00Z</dcterms:created>
  <dcterms:modified xsi:type="dcterms:W3CDTF">2019-04-09T14:45:00Z</dcterms:modified>
</cp:coreProperties>
</file>