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25" w:type="dxa"/>
        <w:tblInd w:w="9324" w:type="dxa"/>
        <w:tblLook w:val="0000" w:firstRow="0" w:lastRow="0" w:firstColumn="0" w:lastColumn="0" w:noHBand="0" w:noVBand="0"/>
      </w:tblPr>
      <w:tblGrid>
        <w:gridCol w:w="5625"/>
      </w:tblGrid>
      <w:tr w:rsidR="001175B7" w:rsidTr="001175B7">
        <w:trPr>
          <w:trHeight w:val="841"/>
        </w:trPr>
        <w:tc>
          <w:tcPr>
            <w:tcW w:w="5625" w:type="dxa"/>
          </w:tcPr>
          <w:p w:rsidR="001175B7" w:rsidRDefault="001175B7" w:rsidP="001175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1175B7" w:rsidRDefault="001175B7" w:rsidP="001175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  <w:r w:rsidR="008025C8">
              <w:rPr>
                <w:rFonts w:ascii="Times New Roman" w:hAnsi="Times New Roman" w:cs="Times New Roman"/>
                <w:sz w:val="28"/>
                <w:szCs w:val="28"/>
              </w:rPr>
              <w:t xml:space="preserve"> СОГБУ «Монастырщинский КЦСОН»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14.12.2020 № 136</w:t>
            </w:r>
          </w:p>
          <w:p w:rsidR="001175B7" w:rsidRDefault="001175B7" w:rsidP="001175B7">
            <w:pPr>
              <w:pStyle w:val="a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Е. В. Логвинова</w:t>
            </w:r>
          </w:p>
        </w:tc>
      </w:tr>
    </w:tbl>
    <w:p w:rsidR="001175B7" w:rsidRDefault="001175B7" w:rsidP="00E23E0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3E0A" w:rsidRPr="00663B6B" w:rsidRDefault="00663B6B" w:rsidP="00E23E0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Лекционный материал</w:t>
      </w:r>
      <w:r w:rsidR="000F4F74">
        <w:rPr>
          <w:rFonts w:ascii="Times New Roman" w:hAnsi="Times New Roman" w:cs="Times New Roman"/>
          <w:b/>
          <w:sz w:val="36"/>
          <w:szCs w:val="36"/>
        </w:rPr>
        <w:t xml:space="preserve"> для граждан желающих создать приемную семью</w:t>
      </w:r>
      <w:bookmarkEnd w:id="0"/>
    </w:p>
    <w:p w:rsidR="00E23E0A" w:rsidRDefault="00E23E0A" w:rsidP="00E23E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2AC6" w:rsidRDefault="00382AC6" w:rsidP="00E23E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026"/>
        <w:gridCol w:w="30"/>
        <w:gridCol w:w="14"/>
        <w:gridCol w:w="25"/>
        <w:gridCol w:w="1276"/>
        <w:gridCol w:w="19"/>
        <w:gridCol w:w="16"/>
        <w:gridCol w:w="15"/>
        <w:gridCol w:w="3855"/>
        <w:gridCol w:w="15"/>
        <w:gridCol w:w="15"/>
        <w:gridCol w:w="2395"/>
        <w:gridCol w:w="65"/>
        <w:gridCol w:w="1432"/>
      </w:tblGrid>
      <w:tr w:rsidR="00382AC6" w:rsidRPr="007D171E" w:rsidTr="00856179">
        <w:trPr>
          <w:trHeight w:val="465"/>
        </w:trPr>
        <w:tc>
          <w:tcPr>
            <w:tcW w:w="6095" w:type="dxa"/>
            <w:gridSpan w:val="4"/>
          </w:tcPr>
          <w:p w:rsidR="00382AC6" w:rsidRPr="007D171E" w:rsidRDefault="007D171E" w:rsidP="004243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71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382AC6" w:rsidRPr="007D171E" w:rsidRDefault="007D171E" w:rsidP="004243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71E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занятий/часов</w:t>
            </w:r>
          </w:p>
        </w:tc>
        <w:tc>
          <w:tcPr>
            <w:tcW w:w="3920" w:type="dxa"/>
            <w:gridSpan w:val="5"/>
          </w:tcPr>
          <w:p w:rsidR="00382AC6" w:rsidRPr="007D171E" w:rsidRDefault="007D171E" w:rsidP="004243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71E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занятия</w:t>
            </w:r>
          </w:p>
        </w:tc>
        <w:tc>
          <w:tcPr>
            <w:tcW w:w="2410" w:type="dxa"/>
            <w:gridSpan w:val="2"/>
          </w:tcPr>
          <w:p w:rsidR="00382AC6" w:rsidRPr="007D171E" w:rsidRDefault="007D171E" w:rsidP="004243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71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</w:t>
            </w:r>
          </w:p>
        </w:tc>
        <w:tc>
          <w:tcPr>
            <w:tcW w:w="1497" w:type="dxa"/>
            <w:gridSpan w:val="2"/>
          </w:tcPr>
          <w:p w:rsidR="007D171E" w:rsidRPr="007D171E" w:rsidRDefault="007D171E" w:rsidP="004243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71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Примеча-</w:t>
            </w:r>
          </w:p>
          <w:p w:rsidR="00382AC6" w:rsidRPr="007D171E" w:rsidRDefault="007D171E" w:rsidP="004243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71E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</w:tc>
      </w:tr>
      <w:tr w:rsidR="00382AC6" w:rsidRPr="00F3669E" w:rsidTr="00856179">
        <w:trPr>
          <w:trHeight w:val="480"/>
        </w:trPr>
        <w:tc>
          <w:tcPr>
            <w:tcW w:w="15198" w:type="dxa"/>
            <w:gridSpan w:val="14"/>
          </w:tcPr>
          <w:p w:rsidR="00081649" w:rsidRPr="00F3669E" w:rsidRDefault="004C4D4C" w:rsidP="004243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  <w:r w:rsidR="004774A9" w:rsidRPr="00F36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граждан, желающих создать приемную семью пожилого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человека</w:t>
            </w:r>
          </w:p>
          <w:p w:rsidR="00382AC6" w:rsidRPr="00F3669E" w:rsidRDefault="00382AC6" w:rsidP="004243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2AC6" w:rsidTr="00856179">
        <w:tblPrEx>
          <w:tblLook w:val="04A0" w:firstRow="1" w:lastRow="0" w:firstColumn="1" w:lastColumn="0" w:noHBand="0" w:noVBand="1"/>
        </w:tblPrEx>
        <w:tc>
          <w:tcPr>
            <w:tcW w:w="6095" w:type="dxa"/>
            <w:gridSpan w:val="4"/>
          </w:tcPr>
          <w:p w:rsidR="00F3669E" w:rsidRPr="00F3669E" w:rsidRDefault="00081649" w:rsidP="001F0AF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4A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Приемная</w:t>
            </w:r>
            <w:r w:rsidRPr="004774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774A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семья</w:t>
            </w:r>
            <w:r w:rsidRPr="004774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774A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для</w:t>
            </w:r>
            <w:r w:rsidRPr="004774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774A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граждан</w:t>
            </w:r>
            <w:r w:rsidRPr="004774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774A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пожилого</w:t>
            </w:r>
            <w:r w:rsidRPr="004774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возраста –  </w:t>
            </w:r>
            <w:r w:rsidR="0085617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стационарно замещающая технология</w:t>
            </w:r>
            <w:r w:rsidR="00B9773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F3669E" w:rsidRPr="00F3669E" w:rsidRDefault="00F3669E" w:rsidP="001F0AF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69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Основы геронтологии.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Специфические проблемы здоровья и течение различных заболеваний в пожилом возрасте.</w:t>
            </w:r>
          </w:p>
          <w:p w:rsidR="00382AC6" w:rsidRDefault="00F3669E" w:rsidP="001F0AF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Нравственные аспекты в уходе за пожилыми гражданами.</w:t>
            </w:r>
            <w:r w:rsidR="00081649" w:rsidRPr="004774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F0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82AC6" w:rsidRDefault="00382AC6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71E" w:rsidRDefault="007D171E" w:rsidP="001F0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3920" w:type="dxa"/>
            <w:gridSpan w:val="5"/>
          </w:tcPr>
          <w:p w:rsidR="00382AC6" w:rsidRDefault="00382AC6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71E" w:rsidRDefault="007D171E" w:rsidP="001F0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10" w:type="dxa"/>
            <w:gridSpan w:val="2"/>
          </w:tcPr>
          <w:p w:rsidR="007D171E" w:rsidRDefault="007D171E" w:rsidP="001F0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71E" w:rsidRDefault="007D171E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497" w:type="dxa"/>
            <w:gridSpan w:val="2"/>
          </w:tcPr>
          <w:p w:rsidR="00382AC6" w:rsidRDefault="00382AC6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B16" w:rsidTr="00856179">
        <w:trPr>
          <w:trHeight w:val="630"/>
        </w:trPr>
        <w:tc>
          <w:tcPr>
            <w:tcW w:w="15198" w:type="dxa"/>
            <w:gridSpan w:val="14"/>
          </w:tcPr>
          <w:p w:rsidR="00370B16" w:rsidRDefault="00370B16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4C" w:rsidRDefault="004C4D4C" w:rsidP="004243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</w:t>
            </w:r>
            <w:r w:rsidR="00F3669E" w:rsidRPr="00856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граждан желающих создать приемную семью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коммуникативно-физиологическими </w:t>
            </w:r>
          </w:p>
          <w:p w:rsidR="00370B16" w:rsidRPr="00856179" w:rsidRDefault="004C4D4C" w:rsidP="004243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особенностями пожилых людей</w:t>
            </w:r>
          </w:p>
          <w:p w:rsidR="00E35CD4" w:rsidRDefault="00E35CD4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B16" w:rsidTr="00856179">
        <w:trPr>
          <w:trHeight w:val="630"/>
        </w:trPr>
        <w:tc>
          <w:tcPr>
            <w:tcW w:w="6070" w:type="dxa"/>
            <w:gridSpan w:val="3"/>
          </w:tcPr>
          <w:p w:rsidR="003273DA" w:rsidRDefault="00F3669E" w:rsidP="00F3669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 – общение с подопечным.</w:t>
            </w:r>
          </w:p>
          <w:p w:rsidR="00856179" w:rsidRDefault="00856179" w:rsidP="00F3669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Гигиенический уход.</w:t>
            </w:r>
          </w:p>
          <w:p w:rsidR="00856179" w:rsidRDefault="00856179" w:rsidP="00F3669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питания и кормления.</w:t>
            </w:r>
          </w:p>
          <w:p w:rsidR="00856179" w:rsidRDefault="00856179" w:rsidP="00F3669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физиологическими о</w:t>
            </w:r>
            <w:r w:rsidR="00853573">
              <w:rPr>
                <w:rFonts w:ascii="Times New Roman" w:hAnsi="Times New Roman" w:cs="Times New Roman"/>
                <w:sz w:val="28"/>
                <w:szCs w:val="28"/>
              </w:rPr>
              <w:t>правлениями (причины недержания у пожилых людей, подбор и замена абсорбирующего белья).</w:t>
            </w:r>
          </w:p>
          <w:p w:rsidR="00856179" w:rsidRDefault="00856179" w:rsidP="004C4D4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Позиционирование маломобильных </w:t>
            </w:r>
            <w:r w:rsidR="004C4D4C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находящихся на постельном режиме.</w:t>
            </w:r>
          </w:p>
        </w:tc>
        <w:tc>
          <w:tcPr>
            <w:tcW w:w="1320" w:type="dxa"/>
            <w:gridSpan w:val="3"/>
          </w:tcPr>
          <w:p w:rsidR="00370B16" w:rsidRDefault="00370B16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818" w:rsidRDefault="00370818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3DA" w:rsidRDefault="00370818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 мин</w:t>
            </w:r>
          </w:p>
          <w:p w:rsidR="003273DA" w:rsidRDefault="003273DA" w:rsidP="003273DA"/>
          <w:p w:rsidR="00370818" w:rsidRDefault="00370818" w:rsidP="003273DA"/>
          <w:p w:rsidR="003273DA" w:rsidRDefault="003273DA" w:rsidP="003273DA"/>
          <w:p w:rsidR="003273DA" w:rsidRDefault="003273DA" w:rsidP="003273DA"/>
          <w:p w:rsidR="003273DA" w:rsidRPr="003273DA" w:rsidRDefault="003273DA" w:rsidP="00327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  <w:gridSpan w:val="4"/>
          </w:tcPr>
          <w:p w:rsidR="00370B16" w:rsidRDefault="00370B16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818" w:rsidRDefault="00370818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818" w:rsidRDefault="00370818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Лекция </w:t>
            </w:r>
          </w:p>
          <w:p w:rsidR="003273DA" w:rsidRDefault="003273DA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3DA" w:rsidRDefault="003273DA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3DA" w:rsidRDefault="003273DA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3DA" w:rsidRDefault="003273DA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3"/>
          </w:tcPr>
          <w:p w:rsidR="00370B16" w:rsidRDefault="00370B16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818" w:rsidRDefault="003273DA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по социальной работе</w:t>
            </w:r>
          </w:p>
          <w:p w:rsidR="003273DA" w:rsidRDefault="003273DA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3DA" w:rsidRDefault="003273DA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3DA" w:rsidRDefault="003273DA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3DA" w:rsidRDefault="003273DA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3273DA" w:rsidRDefault="003273DA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B16" w:rsidRDefault="003273DA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Врач терапевт</w:t>
            </w:r>
          </w:p>
        </w:tc>
      </w:tr>
      <w:tr w:rsidR="00370818" w:rsidTr="00856179">
        <w:trPr>
          <w:trHeight w:val="510"/>
        </w:trPr>
        <w:tc>
          <w:tcPr>
            <w:tcW w:w="15198" w:type="dxa"/>
            <w:gridSpan w:val="14"/>
          </w:tcPr>
          <w:p w:rsidR="00E35CD4" w:rsidRDefault="00E35CD4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CD4" w:rsidRPr="00856179" w:rsidRDefault="003273DA" w:rsidP="003273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79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Психологические особенности граждан пожилого возраста</w:t>
            </w:r>
          </w:p>
          <w:p w:rsidR="003273DA" w:rsidRDefault="003273DA" w:rsidP="003273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CD4" w:rsidTr="00856179">
        <w:trPr>
          <w:trHeight w:val="510"/>
        </w:trPr>
        <w:tc>
          <w:tcPr>
            <w:tcW w:w="6056" w:type="dxa"/>
            <w:gridSpan w:val="2"/>
          </w:tcPr>
          <w:p w:rsidR="00E35CD4" w:rsidRDefault="003273DA" w:rsidP="0042431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пожилого возраста, особенности когнитивных процессов, эмоционально-волевой сферы, индивидуальные особенности личности пожилого человека, влияющие на адаптацию и совместимость с окружающими.</w:t>
            </w:r>
          </w:p>
          <w:p w:rsidR="003273DA" w:rsidRDefault="003273DA" w:rsidP="0042431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Физиологические процессы старения и их влияние на личность.</w:t>
            </w:r>
          </w:p>
        </w:tc>
        <w:tc>
          <w:tcPr>
            <w:tcW w:w="1365" w:type="dxa"/>
            <w:gridSpan w:val="6"/>
          </w:tcPr>
          <w:p w:rsidR="00E35CD4" w:rsidRDefault="00E35CD4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81" w:rsidRDefault="009B6781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81" w:rsidRDefault="009B6781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81" w:rsidRDefault="009B6781" w:rsidP="009B67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CD4" w:rsidRDefault="00E35CD4" w:rsidP="009B67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3885" w:type="dxa"/>
            <w:gridSpan w:val="3"/>
          </w:tcPr>
          <w:p w:rsidR="00E35CD4" w:rsidRDefault="00E35CD4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81" w:rsidRDefault="009B6781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81" w:rsidRDefault="009B6781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81" w:rsidRDefault="009B6781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CD4" w:rsidRDefault="00E35CD4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  <w:p w:rsidR="00E35CD4" w:rsidRDefault="00E35CD4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E35CD4" w:rsidRDefault="00E35CD4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81" w:rsidRDefault="009B6781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81" w:rsidRDefault="009B6781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CD4" w:rsidRDefault="009B6781" w:rsidP="009B6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432" w:type="dxa"/>
          </w:tcPr>
          <w:p w:rsidR="009B6781" w:rsidRDefault="009B6781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81" w:rsidRDefault="009B6781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781" w:rsidRDefault="009B6781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CD4" w:rsidRDefault="00E37D15" w:rsidP="00E37D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п</w:t>
            </w:r>
            <w:r w:rsidR="004C4D4C">
              <w:rPr>
                <w:rFonts w:ascii="Times New Roman" w:hAnsi="Times New Roman" w:cs="Times New Roman"/>
                <w:sz w:val="28"/>
                <w:szCs w:val="28"/>
              </w:rPr>
              <w:t xml:space="preserve">сихотерапевт </w:t>
            </w:r>
          </w:p>
        </w:tc>
      </w:tr>
      <w:tr w:rsidR="00424317" w:rsidTr="00856179">
        <w:trPr>
          <w:trHeight w:val="555"/>
        </w:trPr>
        <w:tc>
          <w:tcPr>
            <w:tcW w:w="15198" w:type="dxa"/>
            <w:gridSpan w:val="14"/>
          </w:tcPr>
          <w:p w:rsidR="00424317" w:rsidRDefault="00424317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6B" w:rsidRPr="004C4D4C" w:rsidRDefault="009B6781" w:rsidP="004C4D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79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гражданина пожилого возраста в приемной семье</w:t>
            </w:r>
          </w:p>
        </w:tc>
      </w:tr>
      <w:tr w:rsidR="00424317" w:rsidTr="008E0182">
        <w:trPr>
          <w:trHeight w:val="4766"/>
        </w:trPr>
        <w:tc>
          <w:tcPr>
            <w:tcW w:w="6026" w:type="dxa"/>
          </w:tcPr>
          <w:p w:rsidR="00CB56C2" w:rsidRDefault="009B6781" w:rsidP="008561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адаптационного периода. Чувства и переживания гражданина пожилого возраста, </w:t>
            </w:r>
            <w:r w:rsidR="00816A2E">
              <w:rPr>
                <w:rFonts w:ascii="Times New Roman" w:hAnsi="Times New Roman" w:cs="Times New Roman"/>
                <w:sz w:val="28"/>
                <w:szCs w:val="28"/>
              </w:rPr>
              <w:t>приходящего в семью. Способы преодоления трудностей адаптации, проблемных ситуаций в семье и поиск способов их разрешения</w:t>
            </w:r>
            <w:r w:rsidR="00CB5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4317" w:rsidRDefault="00CB56C2" w:rsidP="0042431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предпосылок для адаптации к новым условиям.</w:t>
            </w:r>
            <w:r w:rsidR="009B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4D4C" w:rsidRDefault="004C4D4C" w:rsidP="0042431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наглядно-методических материалов</w:t>
            </w:r>
          </w:p>
          <w:p w:rsidR="00CB56C2" w:rsidRDefault="00CB56C2" w:rsidP="00424D68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6"/>
          </w:tcPr>
          <w:p w:rsidR="00424317" w:rsidRDefault="00424317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45мин</w:t>
            </w:r>
          </w:p>
        </w:tc>
        <w:tc>
          <w:tcPr>
            <w:tcW w:w="3870" w:type="dxa"/>
            <w:gridSpan w:val="2"/>
          </w:tcPr>
          <w:p w:rsidR="00424317" w:rsidRDefault="009B6781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663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gridSpan w:val="4"/>
          </w:tcPr>
          <w:p w:rsidR="00424317" w:rsidRDefault="00424317" w:rsidP="004243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432" w:type="dxa"/>
          </w:tcPr>
          <w:p w:rsidR="00424317" w:rsidRDefault="00424317" w:rsidP="00E37D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1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1508"/>
        <w:gridCol w:w="3915"/>
        <w:gridCol w:w="2430"/>
        <w:gridCol w:w="1348"/>
      </w:tblGrid>
      <w:tr w:rsidR="00424D68" w:rsidTr="00856179">
        <w:trPr>
          <w:trHeight w:val="480"/>
        </w:trPr>
        <w:tc>
          <w:tcPr>
            <w:tcW w:w="15155" w:type="dxa"/>
            <w:gridSpan w:val="5"/>
          </w:tcPr>
          <w:p w:rsidR="00424D68" w:rsidRPr="008E0182" w:rsidRDefault="00424D68" w:rsidP="00424D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82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подготовки</w:t>
            </w:r>
          </w:p>
        </w:tc>
      </w:tr>
      <w:tr w:rsidR="000F4F74" w:rsidTr="00856179">
        <w:trPr>
          <w:trHeight w:val="2340"/>
        </w:trPr>
        <w:tc>
          <w:tcPr>
            <w:tcW w:w="5954" w:type="dxa"/>
          </w:tcPr>
          <w:p w:rsidR="000F4F74" w:rsidRDefault="000F4F74" w:rsidP="00424D6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оценки и самооценки готовности помощника, гражданина пожилого возраста к созданию приемной семьи для гражданина пожилого возраста, наличия у помощника компетенций по уходу за гражданином пожилого возраста.</w:t>
            </w:r>
          </w:p>
        </w:tc>
        <w:tc>
          <w:tcPr>
            <w:tcW w:w="1508" w:type="dxa"/>
          </w:tcPr>
          <w:p w:rsidR="000F4F74" w:rsidRDefault="000F4F74" w:rsidP="00424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  <w:p w:rsidR="000F4F74" w:rsidRDefault="000F4F74" w:rsidP="00424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74" w:rsidRDefault="000F4F74" w:rsidP="00424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74" w:rsidRDefault="000F4F74" w:rsidP="00424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74" w:rsidRDefault="000F4F74" w:rsidP="00424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74" w:rsidRDefault="000F4F74" w:rsidP="00424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74" w:rsidRDefault="000F4F74" w:rsidP="00424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74" w:rsidRDefault="000F4F74" w:rsidP="00424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0F4F74" w:rsidRDefault="000F4F74" w:rsidP="00424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2430" w:type="dxa"/>
          </w:tcPr>
          <w:p w:rsidR="000F4F74" w:rsidRDefault="000F4F74" w:rsidP="00424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0F4F74" w:rsidRDefault="000F4F74" w:rsidP="00424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74" w:rsidRDefault="000F4F74" w:rsidP="00424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74" w:rsidRDefault="000F4F74" w:rsidP="00424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74" w:rsidRDefault="000F4F74" w:rsidP="00424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74" w:rsidRDefault="000F4F74" w:rsidP="00A868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vMerge w:val="restart"/>
          </w:tcPr>
          <w:p w:rsidR="000F4F74" w:rsidRDefault="000F4F74" w:rsidP="00424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F74" w:rsidTr="00856179">
        <w:trPr>
          <w:trHeight w:val="2213"/>
        </w:trPr>
        <w:tc>
          <w:tcPr>
            <w:tcW w:w="5954" w:type="dxa"/>
          </w:tcPr>
          <w:p w:rsidR="000F4F74" w:rsidRPr="004C4D4C" w:rsidRDefault="000F4F74" w:rsidP="004C4D4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итогового заключения о готовности граждан к созданию приемной семьи. Понимание возможностей и ресурсов, сильных и слабых сторон.</w:t>
            </w:r>
          </w:p>
        </w:tc>
        <w:tc>
          <w:tcPr>
            <w:tcW w:w="1508" w:type="dxa"/>
          </w:tcPr>
          <w:p w:rsidR="000F4F74" w:rsidRDefault="000F4F74" w:rsidP="00424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74" w:rsidRDefault="000F4F74" w:rsidP="00424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3915" w:type="dxa"/>
          </w:tcPr>
          <w:p w:rsidR="000F4F74" w:rsidRDefault="000F4F74" w:rsidP="00424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0F4F74" w:rsidRDefault="000F4F74" w:rsidP="00A868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74" w:rsidRDefault="000F4F74" w:rsidP="00A868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348" w:type="dxa"/>
            <w:vMerge/>
          </w:tcPr>
          <w:p w:rsidR="000F4F74" w:rsidRDefault="000F4F74" w:rsidP="00424D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160" w:rsidRPr="00E23E0A" w:rsidRDefault="00810160" w:rsidP="00E23E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10160" w:rsidRPr="00E23E0A" w:rsidSect="00CB56C2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A30" w:rsidRDefault="006B6A30" w:rsidP="00382AC6">
      <w:pPr>
        <w:spacing w:after="0" w:line="240" w:lineRule="auto"/>
      </w:pPr>
      <w:r>
        <w:separator/>
      </w:r>
    </w:p>
  </w:endnote>
  <w:endnote w:type="continuationSeparator" w:id="0">
    <w:p w:rsidR="006B6A30" w:rsidRDefault="006B6A30" w:rsidP="0038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A30" w:rsidRDefault="006B6A30" w:rsidP="00382AC6">
      <w:pPr>
        <w:spacing w:after="0" w:line="240" w:lineRule="auto"/>
      </w:pPr>
      <w:r>
        <w:separator/>
      </w:r>
    </w:p>
  </w:footnote>
  <w:footnote w:type="continuationSeparator" w:id="0">
    <w:p w:rsidR="006B6A30" w:rsidRDefault="006B6A30" w:rsidP="00382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D16A2"/>
    <w:multiLevelType w:val="hybridMultilevel"/>
    <w:tmpl w:val="33FA898A"/>
    <w:lvl w:ilvl="0" w:tplc="1D4A0F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0A"/>
    <w:rsid w:val="00081649"/>
    <w:rsid w:val="000A18CC"/>
    <w:rsid w:val="000D03E8"/>
    <w:rsid w:val="000F4F74"/>
    <w:rsid w:val="001175B7"/>
    <w:rsid w:val="001C07F8"/>
    <w:rsid w:val="001C7140"/>
    <w:rsid w:val="001F0AF4"/>
    <w:rsid w:val="00232D8F"/>
    <w:rsid w:val="0024616A"/>
    <w:rsid w:val="0026714C"/>
    <w:rsid w:val="003273DA"/>
    <w:rsid w:val="00357402"/>
    <w:rsid w:val="00370818"/>
    <w:rsid w:val="00370B16"/>
    <w:rsid w:val="00382AC6"/>
    <w:rsid w:val="00403C3F"/>
    <w:rsid w:val="00424317"/>
    <w:rsid w:val="00424D68"/>
    <w:rsid w:val="004774A9"/>
    <w:rsid w:val="004B1CC1"/>
    <w:rsid w:val="004C4D4C"/>
    <w:rsid w:val="004E0539"/>
    <w:rsid w:val="00636A44"/>
    <w:rsid w:val="00663B6B"/>
    <w:rsid w:val="006B6A30"/>
    <w:rsid w:val="00723D35"/>
    <w:rsid w:val="007B24A1"/>
    <w:rsid w:val="007D171E"/>
    <w:rsid w:val="007D44FD"/>
    <w:rsid w:val="007D4A33"/>
    <w:rsid w:val="007E2C91"/>
    <w:rsid w:val="008025C8"/>
    <w:rsid w:val="00810160"/>
    <w:rsid w:val="00816A2E"/>
    <w:rsid w:val="00853573"/>
    <w:rsid w:val="00856179"/>
    <w:rsid w:val="008E0182"/>
    <w:rsid w:val="00955FCA"/>
    <w:rsid w:val="009B6781"/>
    <w:rsid w:val="00A86830"/>
    <w:rsid w:val="00AD51C1"/>
    <w:rsid w:val="00AD7061"/>
    <w:rsid w:val="00AF693D"/>
    <w:rsid w:val="00B30886"/>
    <w:rsid w:val="00B97735"/>
    <w:rsid w:val="00CB56C2"/>
    <w:rsid w:val="00DC60E0"/>
    <w:rsid w:val="00DE170D"/>
    <w:rsid w:val="00E23E0A"/>
    <w:rsid w:val="00E35CD4"/>
    <w:rsid w:val="00E37D15"/>
    <w:rsid w:val="00F3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8CAA2-027C-4A5D-9286-6FF6440D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E0A"/>
    <w:pPr>
      <w:spacing w:after="0" w:line="240" w:lineRule="auto"/>
    </w:pPr>
  </w:style>
  <w:style w:type="table" w:styleId="a4">
    <w:name w:val="Table Grid"/>
    <w:basedOn w:val="a1"/>
    <w:uiPriority w:val="59"/>
    <w:rsid w:val="00E2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38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2AC6"/>
  </w:style>
  <w:style w:type="paragraph" w:styleId="a7">
    <w:name w:val="footer"/>
    <w:basedOn w:val="a"/>
    <w:link w:val="a8"/>
    <w:uiPriority w:val="99"/>
    <w:semiHidden/>
    <w:unhideWhenUsed/>
    <w:rsid w:val="0038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2AC6"/>
  </w:style>
  <w:style w:type="paragraph" w:styleId="a9">
    <w:name w:val="Balloon Text"/>
    <w:basedOn w:val="a"/>
    <w:link w:val="aa"/>
    <w:uiPriority w:val="99"/>
    <w:semiHidden/>
    <w:unhideWhenUsed/>
    <w:rsid w:val="0066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EAF64-026A-48E8-9EDD-CFBD6F56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maxvic</cp:lastModifiedBy>
  <cp:revision>2</cp:revision>
  <cp:lastPrinted>2020-12-26T12:41:00Z</cp:lastPrinted>
  <dcterms:created xsi:type="dcterms:W3CDTF">2020-12-29T20:34:00Z</dcterms:created>
  <dcterms:modified xsi:type="dcterms:W3CDTF">2020-12-29T20:34:00Z</dcterms:modified>
</cp:coreProperties>
</file>